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D4004" w:rsidRDefault="00983000" w:rsidP="00B57B6A">
      <w:pPr>
        <w:spacing w:before="200"/>
        <w:jc w:val="center"/>
        <w:rPr>
          <w:rFonts w:ascii="Century Gothic" w:eastAsia="Lora" w:hAnsi="Century Gothic" w:cs="Lora"/>
          <w:b/>
          <w:color w:val="073763"/>
          <w:sz w:val="48"/>
          <w:szCs w:val="48"/>
        </w:rPr>
      </w:pPr>
      <w:r>
        <w:rPr>
          <w:noProof/>
        </w:rPr>
        <w:drawing>
          <wp:inline distT="0" distB="0" distL="0" distR="0" wp14:anchorId="32A395DE" wp14:editId="48B9396B">
            <wp:extent cx="1030884" cy="629426"/>
            <wp:effectExtent l="0" t="0" r="0"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8628" cy="683000"/>
                    </a:xfrm>
                    <a:prstGeom prst="rect">
                      <a:avLst/>
                    </a:prstGeom>
                  </pic:spPr>
                </pic:pic>
              </a:graphicData>
            </a:graphic>
          </wp:inline>
        </w:drawing>
      </w:r>
    </w:p>
    <w:p w:rsidR="002D4004" w:rsidRDefault="001C54C7">
      <w:pPr>
        <w:spacing w:before="200"/>
        <w:jc w:val="center"/>
        <w:rPr>
          <w:rFonts w:ascii="Century Gothic" w:hAnsi="Century Gothic"/>
        </w:rPr>
      </w:pPr>
      <w:r>
        <w:rPr>
          <w:rFonts w:ascii="Century Gothic" w:eastAsia="Lora" w:hAnsi="Century Gothic" w:cs="Lora"/>
          <w:b/>
          <w:color w:val="073763"/>
          <w:sz w:val="48"/>
          <w:szCs w:val="48"/>
        </w:rPr>
        <w:t>Merton Abbey Primary School</w:t>
      </w:r>
    </w:p>
    <w:p w:rsidR="002D4004" w:rsidRDefault="00E87E42" w:rsidP="006E7C0C">
      <w:pPr>
        <w:jc w:val="center"/>
        <w:rPr>
          <w:rFonts w:ascii="Century Gothic" w:hAnsi="Century Gothic"/>
        </w:rPr>
      </w:pPr>
      <w:r>
        <w:rPr>
          <w:rFonts w:ascii="Century Gothic" w:eastAsia="Lora" w:hAnsi="Century Gothic" w:cs="Lora"/>
          <w:b/>
          <w:color w:val="073763"/>
          <w:sz w:val="42"/>
          <w:szCs w:val="42"/>
        </w:rPr>
        <w:t>Physical Education</w:t>
      </w:r>
      <w:r w:rsidR="00BF6801">
        <w:rPr>
          <w:rFonts w:ascii="Century Gothic" w:eastAsia="Lora" w:hAnsi="Century Gothic" w:cs="Lora"/>
          <w:b/>
          <w:color w:val="073763"/>
          <w:sz w:val="42"/>
          <w:szCs w:val="42"/>
        </w:rPr>
        <w:t xml:space="preserve"> </w:t>
      </w:r>
      <w:r w:rsidR="001C54C7">
        <w:rPr>
          <w:rFonts w:ascii="Century Gothic" w:eastAsia="Lora" w:hAnsi="Century Gothic" w:cs="Lora"/>
          <w:b/>
          <w:color w:val="073763"/>
          <w:sz w:val="42"/>
          <w:szCs w:val="42"/>
        </w:rPr>
        <w:t>Policy</w:t>
      </w:r>
    </w:p>
    <w:p w:rsidR="006E7C0C" w:rsidRDefault="006E7C0C" w:rsidP="006E7C0C">
      <w:pPr>
        <w:jc w:val="center"/>
        <w:rPr>
          <w:rFonts w:ascii="Century Gothic" w:hAnsi="Century Gothic"/>
        </w:rPr>
      </w:pPr>
    </w:p>
    <w:p w:rsidR="002D4004" w:rsidRPr="007F0545" w:rsidRDefault="001C54C7">
      <w:pPr>
        <w:rPr>
          <w:rFonts w:ascii="Century Gothic" w:hAnsi="Century Gothic"/>
          <w:sz w:val="22"/>
          <w:szCs w:val="22"/>
        </w:rPr>
      </w:pPr>
      <w:r w:rsidRPr="007F0545">
        <w:rPr>
          <w:rFonts w:ascii="Century Gothic" w:hAnsi="Century Gothic"/>
          <w:sz w:val="22"/>
          <w:szCs w:val="22"/>
        </w:rPr>
        <w:t>This policy will be reviewed in full on a</w:t>
      </w:r>
      <w:r w:rsidR="009253F4" w:rsidRPr="007F0545">
        <w:rPr>
          <w:rFonts w:ascii="Century Gothic" w:hAnsi="Century Gothic"/>
          <w:sz w:val="22"/>
          <w:szCs w:val="22"/>
        </w:rPr>
        <w:t>n annual</w:t>
      </w:r>
      <w:r w:rsidRPr="007F0545">
        <w:rPr>
          <w:rFonts w:ascii="Century Gothic" w:hAnsi="Century Gothic"/>
          <w:sz w:val="22"/>
          <w:szCs w:val="22"/>
        </w:rPr>
        <w:t xml:space="preserve"> basis.</w:t>
      </w:r>
    </w:p>
    <w:p w:rsidR="002D4004" w:rsidRPr="007F0545" w:rsidRDefault="001C54C7">
      <w:pPr>
        <w:rPr>
          <w:rFonts w:ascii="Century Gothic" w:hAnsi="Century Gothic"/>
          <w:sz w:val="22"/>
          <w:szCs w:val="22"/>
        </w:rPr>
      </w:pPr>
      <w:r w:rsidRPr="007F0545">
        <w:rPr>
          <w:rFonts w:ascii="Century Gothic" w:hAnsi="Century Gothic"/>
          <w:sz w:val="22"/>
          <w:szCs w:val="22"/>
        </w:rPr>
        <w:t xml:space="preserve">This policy was reviewed and updated in </w:t>
      </w:r>
      <w:r w:rsidR="003C28EA">
        <w:rPr>
          <w:rFonts w:ascii="Century Gothic" w:hAnsi="Century Gothic"/>
          <w:sz w:val="22"/>
          <w:szCs w:val="22"/>
        </w:rPr>
        <w:t>December</w:t>
      </w:r>
      <w:r w:rsidR="00B4383C" w:rsidRPr="007F0545">
        <w:rPr>
          <w:rFonts w:ascii="Century Gothic" w:hAnsi="Century Gothic"/>
          <w:sz w:val="22"/>
          <w:szCs w:val="22"/>
        </w:rPr>
        <w:t xml:space="preserve"> 202</w:t>
      </w:r>
      <w:r w:rsidR="003C28EA">
        <w:rPr>
          <w:rFonts w:ascii="Century Gothic" w:hAnsi="Century Gothic"/>
          <w:sz w:val="22"/>
          <w:szCs w:val="22"/>
        </w:rPr>
        <w:t>5</w:t>
      </w:r>
    </w:p>
    <w:p w:rsidR="002D4004" w:rsidRPr="007F0545" w:rsidRDefault="001C54C7">
      <w:pPr>
        <w:rPr>
          <w:rFonts w:ascii="Century Gothic" w:hAnsi="Century Gothic"/>
          <w:b/>
          <w:i/>
          <w:sz w:val="22"/>
          <w:szCs w:val="22"/>
        </w:rPr>
      </w:pPr>
      <w:r w:rsidRPr="007F0545">
        <w:rPr>
          <w:rFonts w:ascii="Century Gothic" w:hAnsi="Century Gothic"/>
          <w:sz w:val="22"/>
          <w:szCs w:val="22"/>
        </w:rPr>
        <w:t xml:space="preserve">Next review date: </w:t>
      </w:r>
      <w:r w:rsidR="00E87E42" w:rsidRPr="007F0545">
        <w:rPr>
          <w:rFonts w:ascii="Century Gothic" w:hAnsi="Century Gothic"/>
          <w:sz w:val="22"/>
          <w:szCs w:val="22"/>
        </w:rPr>
        <w:t>November 202</w:t>
      </w:r>
      <w:r w:rsidR="003C28EA">
        <w:rPr>
          <w:rFonts w:ascii="Century Gothic" w:hAnsi="Century Gothic"/>
          <w:sz w:val="22"/>
          <w:szCs w:val="22"/>
        </w:rPr>
        <w:t>6</w:t>
      </w:r>
    </w:p>
    <w:p w:rsidR="002D4004" w:rsidRPr="007F0545" w:rsidRDefault="001C54C7">
      <w:pPr>
        <w:rPr>
          <w:rFonts w:ascii="Century Gothic" w:hAnsi="Century Gothic"/>
          <w:b/>
          <w:sz w:val="22"/>
          <w:szCs w:val="22"/>
        </w:rPr>
      </w:pPr>
      <w:r w:rsidRPr="007F0545">
        <w:rPr>
          <w:rFonts w:ascii="Century Gothic" w:hAnsi="Century Gothic"/>
          <w:sz w:val="22"/>
          <w:szCs w:val="22"/>
        </w:rPr>
        <w:t xml:space="preserve">Member of staff responsible for monitoring and reviewing the policy: </w:t>
      </w:r>
      <w:r w:rsidR="008521F1" w:rsidRPr="007F0545">
        <w:rPr>
          <w:rFonts w:ascii="Century Gothic" w:hAnsi="Century Gothic"/>
          <w:sz w:val="22"/>
          <w:szCs w:val="22"/>
        </w:rPr>
        <w:t>Philip Lawlor</w:t>
      </w:r>
    </w:p>
    <w:p w:rsidR="00396B5C" w:rsidRPr="007F0545" w:rsidRDefault="00A37254" w:rsidP="00753160">
      <w:pPr>
        <w:pStyle w:val="Heading2"/>
        <w:spacing w:after="0"/>
        <w:contextualSpacing w:val="0"/>
        <w:rPr>
          <w:rFonts w:ascii="Century Gothic" w:hAnsi="Century Gothic"/>
          <w:sz w:val="24"/>
          <w:szCs w:val="24"/>
        </w:rPr>
      </w:pPr>
      <w:bookmarkStart w:id="0" w:name="h.urbqq391hfu9" w:colFirst="0" w:colLast="0"/>
      <w:bookmarkEnd w:id="0"/>
      <w:r w:rsidRPr="007F0545">
        <w:rPr>
          <w:rFonts w:ascii="Century Gothic" w:hAnsi="Century Gothic"/>
          <w:sz w:val="24"/>
          <w:szCs w:val="24"/>
        </w:rPr>
        <w:t>I</w:t>
      </w:r>
      <w:r w:rsidR="009253F4" w:rsidRPr="007F0545">
        <w:rPr>
          <w:rFonts w:ascii="Century Gothic" w:hAnsi="Century Gothic"/>
          <w:sz w:val="24"/>
          <w:szCs w:val="24"/>
        </w:rPr>
        <w:t>ntent</w:t>
      </w:r>
      <w:r w:rsidR="004964FE" w:rsidRPr="007F0545">
        <w:rPr>
          <w:rFonts w:ascii="Century Gothic" w:hAnsi="Century Gothic"/>
          <w:sz w:val="24"/>
          <w:szCs w:val="24"/>
        </w:rPr>
        <w:t xml:space="preserve"> </w:t>
      </w:r>
      <w:bookmarkStart w:id="1" w:name="_Hlk29205564"/>
      <w:r w:rsidR="004964FE" w:rsidRPr="007F0545">
        <w:rPr>
          <w:rFonts w:ascii="Century Gothic" w:hAnsi="Century Gothic"/>
          <w:sz w:val="24"/>
          <w:szCs w:val="24"/>
        </w:rPr>
        <w:t>(what is meant to be learnt</w:t>
      </w:r>
      <w:bookmarkEnd w:id="1"/>
      <w:r w:rsidR="006E7C0C" w:rsidRPr="007F0545">
        <w:rPr>
          <w:rFonts w:ascii="Century Gothic" w:hAnsi="Century Gothic"/>
          <w:sz w:val="24"/>
          <w:szCs w:val="24"/>
        </w:rPr>
        <w:t xml:space="preserve"> and what do we aspire for our children)</w:t>
      </w:r>
    </w:p>
    <w:p w:rsidR="008C4A7B" w:rsidRPr="007F0545" w:rsidRDefault="008C4A7B" w:rsidP="008C4A7B">
      <w:pPr>
        <w:contextualSpacing/>
        <w:rPr>
          <w:rFonts w:ascii="Century Gothic" w:hAnsi="Century Gothic"/>
          <w:b/>
          <w:sz w:val="22"/>
          <w:szCs w:val="22"/>
        </w:rPr>
      </w:pPr>
    </w:p>
    <w:p w:rsidR="008C4A7B" w:rsidRPr="007F0545" w:rsidRDefault="008C4A7B" w:rsidP="008C4A7B">
      <w:pPr>
        <w:contextualSpacing/>
        <w:rPr>
          <w:rFonts w:ascii="Century Gothic" w:hAnsi="Century Gothic"/>
          <w:b/>
          <w:sz w:val="22"/>
          <w:szCs w:val="22"/>
        </w:rPr>
      </w:pPr>
      <w:r w:rsidRPr="007F0545">
        <w:rPr>
          <w:rFonts w:ascii="Century Gothic" w:hAnsi="Century Gothic"/>
          <w:b/>
          <w:sz w:val="22"/>
          <w:szCs w:val="22"/>
        </w:rPr>
        <w:t xml:space="preserve">Rationale </w:t>
      </w:r>
      <w:r w:rsidR="00CB28A3" w:rsidRPr="007F0545">
        <w:rPr>
          <w:rFonts w:ascii="Century Gothic" w:hAnsi="Century Gothic"/>
          <w:b/>
          <w:sz w:val="22"/>
          <w:szCs w:val="22"/>
        </w:rPr>
        <w:t xml:space="preserve">for </w:t>
      </w:r>
      <w:r w:rsidR="00EB1188" w:rsidRPr="007F0545">
        <w:rPr>
          <w:rFonts w:ascii="Century Gothic" w:hAnsi="Century Gothic"/>
          <w:b/>
          <w:sz w:val="22"/>
          <w:szCs w:val="22"/>
        </w:rPr>
        <w:t>Physical Education</w:t>
      </w:r>
      <w:r w:rsidRPr="007F0545">
        <w:rPr>
          <w:rFonts w:ascii="Century Gothic" w:hAnsi="Century Gothic"/>
          <w:b/>
          <w:sz w:val="22"/>
          <w:szCs w:val="22"/>
        </w:rPr>
        <w:t xml:space="preserve"> </w:t>
      </w:r>
    </w:p>
    <w:p w:rsidR="00753160" w:rsidRPr="007F0545" w:rsidRDefault="008521F1" w:rsidP="00DC5DEC">
      <w:pPr>
        <w:jc w:val="center"/>
        <w:rPr>
          <w:rFonts w:ascii="Century Gothic" w:hAnsi="Century Gothic" w:cs="Calibri"/>
          <w:i/>
          <w:shd w:val="clear" w:color="auto" w:fill="FFFFFF"/>
        </w:rPr>
      </w:pPr>
      <w:r w:rsidRPr="007F0545">
        <w:rPr>
          <w:rFonts w:ascii="Century Gothic" w:hAnsi="Century Gothic" w:cs="Calibri"/>
          <w:i/>
          <w:shd w:val="clear" w:color="auto" w:fill="FFFFFF"/>
        </w:rPr>
        <w:t>'Physically educated persons should be defined as those who have learned to arrange their lives in such a way that the physical activities they freely engage in make a distinctive contribution to their wider flourishing</w:t>
      </w:r>
      <w:r w:rsidR="00E715EB" w:rsidRPr="007F0545">
        <w:rPr>
          <w:rFonts w:ascii="Century Gothic" w:hAnsi="Century Gothic" w:cs="Calibri"/>
          <w:i/>
          <w:shd w:val="clear" w:color="auto" w:fill="FFFFFF"/>
        </w:rPr>
        <w:t>.</w:t>
      </w:r>
      <w:r w:rsidRPr="007F0545">
        <w:rPr>
          <w:rFonts w:ascii="Century Gothic" w:hAnsi="Century Gothic" w:cs="Calibri"/>
          <w:i/>
          <w:shd w:val="clear" w:color="auto" w:fill="FFFFFF"/>
        </w:rPr>
        <w:t>'</w:t>
      </w:r>
      <w:r w:rsidR="00EB1188" w:rsidRPr="007F0545">
        <w:rPr>
          <w:rFonts w:ascii="Century Gothic" w:hAnsi="Century Gothic" w:cs="Calibri"/>
          <w:i/>
          <w:shd w:val="clear" w:color="auto" w:fill="FFFFFF"/>
        </w:rPr>
        <w:tab/>
      </w:r>
      <w:r w:rsidRPr="007F0545">
        <w:rPr>
          <w:rFonts w:ascii="Century Gothic" w:hAnsi="Century Gothic" w:cs="Calibri"/>
          <w:i/>
          <w:shd w:val="clear" w:color="auto" w:fill="FFFFFF"/>
        </w:rPr>
        <w:t xml:space="preserve"> James </w:t>
      </w:r>
      <w:proofErr w:type="spellStart"/>
      <w:r w:rsidRPr="007F0545">
        <w:rPr>
          <w:rFonts w:ascii="Century Gothic" w:hAnsi="Century Gothic" w:cs="Calibri"/>
          <w:i/>
          <w:shd w:val="clear" w:color="auto" w:fill="FFFFFF"/>
        </w:rPr>
        <w:t>MacAllister</w:t>
      </w:r>
      <w:proofErr w:type="spellEnd"/>
    </w:p>
    <w:p w:rsidR="008521F1" w:rsidRPr="007F0545" w:rsidRDefault="008521F1" w:rsidP="00DC5DEC">
      <w:pPr>
        <w:jc w:val="center"/>
        <w:rPr>
          <w:rFonts w:ascii="Century Gothic" w:hAnsi="Century Gothic" w:cs="Calibri"/>
          <w:i/>
          <w:shd w:val="clear" w:color="auto" w:fill="FFFFFF"/>
        </w:rPr>
      </w:pPr>
    </w:p>
    <w:p w:rsidR="006B0615" w:rsidRPr="007F0545" w:rsidRDefault="006B0615" w:rsidP="00B4383C">
      <w:pPr>
        <w:jc w:val="both"/>
        <w:rPr>
          <w:rFonts w:ascii="Century Gothic" w:hAnsi="Century Gothic"/>
        </w:rPr>
      </w:pPr>
      <w:r w:rsidRPr="007F0545">
        <w:rPr>
          <w:rFonts w:ascii="Century Gothic" w:hAnsi="Century Gothic"/>
        </w:rPr>
        <w:t>At Merton Abbey Primary School, we know</w:t>
      </w:r>
      <w:r w:rsidR="00CC4F00" w:rsidRPr="007F0545">
        <w:rPr>
          <w:rFonts w:ascii="Century Gothic" w:hAnsi="Century Gothic"/>
        </w:rPr>
        <w:t>,</w:t>
      </w:r>
      <w:r w:rsidRPr="007F0545">
        <w:rPr>
          <w:rFonts w:ascii="Century Gothic" w:hAnsi="Century Gothic"/>
        </w:rPr>
        <w:t xml:space="preserve"> that from an early age, children have a natural enthusiasm </w:t>
      </w:r>
      <w:r w:rsidR="00FE482B" w:rsidRPr="007F0545">
        <w:rPr>
          <w:rFonts w:ascii="Century Gothic" w:hAnsi="Century Gothic"/>
        </w:rPr>
        <w:t xml:space="preserve">for </w:t>
      </w:r>
      <w:r w:rsidRPr="007F0545">
        <w:rPr>
          <w:rFonts w:ascii="Century Gothic" w:hAnsi="Century Gothic"/>
        </w:rPr>
        <w:t xml:space="preserve">and enjoyment of being physically active.  As our children </w:t>
      </w:r>
      <w:r w:rsidR="00DB43B5" w:rsidRPr="007F0545">
        <w:rPr>
          <w:rFonts w:ascii="Century Gothic" w:hAnsi="Century Gothic"/>
        </w:rPr>
        <w:t>grow up</w:t>
      </w:r>
      <w:r w:rsidRPr="007F0545">
        <w:rPr>
          <w:rFonts w:ascii="Century Gothic" w:hAnsi="Century Gothic"/>
        </w:rPr>
        <w:t xml:space="preserve">, we aim to harness and nurture that enthusiasm to help </w:t>
      </w:r>
      <w:r w:rsidR="00DB43B5" w:rsidRPr="007F0545">
        <w:rPr>
          <w:rFonts w:ascii="Century Gothic" w:hAnsi="Century Gothic"/>
        </w:rPr>
        <w:t>them</w:t>
      </w:r>
      <w:r w:rsidRPr="007F0545">
        <w:rPr>
          <w:rFonts w:ascii="Century Gothic" w:hAnsi="Century Gothic"/>
        </w:rPr>
        <w:t xml:space="preserve"> develop a passion for physical exercise which they will take with them when they progress to secondary education and beyond.</w:t>
      </w:r>
    </w:p>
    <w:p w:rsidR="00DB43B5" w:rsidRPr="007F0545" w:rsidRDefault="00B4383C" w:rsidP="00B4383C">
      <w:pPr>
        <w:jc w:val="both"/>
        <w:rPr>
          <w:rFonts w:ascii="Century Gothic" w:hAnsi="Century Gothic"/>
        </w:rPr>
      </w:pPr>
      <w:r w:rsidRPr="007F0545">
        <w:rPr>
          <w:rFonts w:ascii="Century Gothic" w:hAnsi="Century Gothic"/>
        </w:rPr>
        <w:t>We w</w:t>
      </w:r>
      <w:r w:rsidR="006B0615" w:rsidRPr="007F0545">
        <w:rPr>
          <w:rFonts w:ascii="Century Gothic" w:hAnsi="Century Gothic"/>
        </w:rPr>
        <w:t xml:space="preserve">ork with Merton School Sport Partnership (MSSP), to ensure that all our pupils receive high quality PE lessons in line with the latest teaching pedagogy.  </w:t>
      </w:r>
    </w:p>
    <w:p w:rsidR="006B0615" w:rsidRPr="007F0545" w:rsidRDefault="006B0615" w:rsidP="00B4383C">
      <w:pPr>
        <w:jc w:val="both"/>
        <w:rPr>
          <w:rFonts w:ascii="Century Gothic" w:hAnsi="Century Gothic"/>
        </w:rPr>
      </w:pPr>
      <w:r w:rsidRPr="007F0545">
        <w:rPr>
          <w:rFonts w:ascii="Century Gothic" w:hAnsi="Century Gothic"/>
        </w:rPr>
        <w:t>We work hard to allow for all children to take part in both intra and inter</w:t>
      </w:r>
      <w:r w:rsidR="00E87E42" w:rsidRPr="007F0545">
        <w:rPr>
          <w:rFonts w:ascii="Century Gothic" w:hAnsi="Century Gothic"/>
        </w:rPr>
        <w:t>-</w:t>
      </w:r>
      <w:r w:rsidRPr="007F0545">
        <w:rPr>
          <w:rFonts w:ascii="Century Gothic" w:hAnsi="Century Gothic"/>
        </w:rPr>
        <w:t>school competitive sports. We strive to maximise the use of our facilities to provide opportunities for physical activity for the children at our school.</w:t>
      </w:r>
    </w:p>
    <w:p w:rsidR="006B0615" w:rsidRPr="007F0545" w:rsidRDefault="006B0615" w:rsidP="00B4383C">
      <w:pPr>
        <w:jc w:val="both"/>
        <w:rPr>
          <w:rFonts w:ascii="Century Gothic" w:hAnsi="Century Gothic"/>
        </w:rPr>
      </w:pPr>
      <w:r w:rsidRPr="007F0545">
        <w:rPr>
          <w:rFonts w:ascii="Century Gothic" w:hAnsi="Century Gothic"/>
        </w:rPr>
        <w:t>We understand the benefit that high quality PE provision brings and there is significant evidence to show that this supports other learning across the curriculum.</w:t>
      </w:r>
    </w:p>
    <w:p w:rsidR="006B0615" w:rsidRPr="007F0545" w:rsidRDefault="006B0615" w:rsidP="00B4383C">
      <w:pPr>
        <w:jc w:val="both"/>
        <w:rPr>
          <w:rFonts w:ascii="Century Gothic" w:hAnsi="Century Gothic"/>
        </w:rPr>
      </w:pPr>
      <w:r w:rsidRPr="007F0545">
        <w:rPr>
          <w:rFonts w:ascii="Century Gothic" w:hAnsi="Century Gothic"/>
        </w:rPr>
        <w:t>We believe Physical Education contributes to healthy and active lifestyles, improves emotional well-being, reduces poor behaviour, increases attendance and develops key skills such as leadership, confidence, social and team building skills.</w:t>
      </w:r>
    </w:p>
    <w:p w:rsidR="006B0615" w:rsidRPr="007F0545" w:rsidRDefault="006B0615" w:rsidP="00B4383C">
      <w:pPr>
        <w:jc w:val="both"/>
        <w:rPr>
          <w:rFonts w:ascii="Century Gothic" w:hAnsi="Century Gothic"/>
        </w:rPr>
      </w:pPr>
      <w:r w:rsidRPr="007F0545">
        <w:rPr>
          <w:rFonts w:ascii="Century Gothic" w:hAnsi="Century Gothic"/>
        </w:rPr>
        <w:t>Our PE curriculum aims to ensure that all pupils develop the fundamental skills and competence to excel in a wide range of physical activities by providing a broad &amp; balanced curriculum with opportunities for all to be enjoyed.</w:t>
      </w:r>
    </w:p>
    <w:p w:rsidR="00B4383C" w:rsidRPr="007F0545" w:rsidRDefault="006B0615" w:rsidP="00B4383C">
      <w:pPr>
        <w:jc w:val="both"/>
        <w:rPr>
          <w:rFonts w:ascii="Century Gothic" w:hAnsi="Century Gothic"/>
        </w:rPr>
      </w:pPr>
      <w:r w:rsidRPr="007F0545">
        <w:rPr>
          <w:rFonts w:ascii="Century Gothic" w:hAnsi="Century Gothic"/>
        </w:rPr>
        <w:t xml:space="preserve">Our extra-curricular programme of physical activity complements our curriculum and provides our children with the opportunity to engage in organised sporting activities after </w:t>
      </w:r>
      <w:r w:rsidRPr="007F0545">
        <w:rPr>
          <w:rFonts w:ascii="Century Gothic" w:hAnsi="Century Gothic"/>
        </w:rPr>
        <w:lastRenderedPageBreak/>
        <w:t xml:space="preserve">school. There </w:t>
      </w:r>
      <w:r w:rsidR="00451E74" w:rsidRPr="007F0545">
        <w:rPr>
          <w:rFonts w:ascii="Century Gothic" w:hAnsi="Century Gothic"/>
        </w:rPr>
        <w:t>are</w:t>
      </w:r>
      <w:r w:rsidR="00A80FFA" w:rsidRPr="007F0545">
        <w:rPr>
          <w:rFonts w:ascii="Century Gothic" w:hAnsi="Century Gothic"/>
        </w:rPr>
        <w:t xml:space="preserve"> </w:t>
      </w:r>
      <w:r w:rsidRPr="007F0545">
        <w:rPr>
          <w:rFonts w:ascii="Century Gothic" w:hAnsi="Century Gothic"/>
        </w:rPr>
        <w:t xml:space="preserve">clubs aimed at boys and girls, </w:t>
      </w:r>
      <w:r w:rsidR="00451E74" w:rsidRPr="007F0545">
        <w:rPr>
          <w:rFonts w:ascii="Century Gothic" w:hAnsi="Century Gothic"/>
        </w:rPr>
        <w:t>and they are</w:t>
      </w:r>
      <w:r w:rsidRPr="007F0545">
        <w:rPr>
          <w:rFonts w:ascii="Century Gothic" w:hAnsi="Century Gothic"/>
        </w:rPr>
        <w:t xml:space="preserve"> specifically adapted to be fully inclusive.</w:t>
      </w:r>
    </w:p>
    <w:p w:rsidR="00A80FFA" w:rsidRPr="007F0545" w:rsidRDefault="00A80FFA" w:rsidP="00EB0674">
      <w:pPr>
        <w:rPr>
          <w:rFonts w:ascii="Century Gothic" w:hAnsi="Century Gothic" w:cs="Calibri"/>
          <w:b/>
          <w:bCs/>
          <w:shd w:val="clear" w:color="auto" w:fill="FFFFFF"/>
        </w:rPr>
      </w:pPr>
    </w:p>
    <w:p w:rsidR="00EB0674" w:rsidRPr="007F0545" w:rsidRDefault="00EB0674" w:rsidP="00EB0674">
      <w:pPr>
        <w:rPr>
          <w:rFonts w:ascii="Century Gothic" w:hAnsi="Century Gothic"/>
        </w:rPr>
      </w:pPr>
      <w:r w:rsidRPr="007F0545">
        <w:rPr>
          <w:rFonts w:ascii="Century Gothic" w:hAnsi="Century Gothic" w:cs="Calibri"/>
          <w:b/>
          <w:bCs/>
          <w:shd w:val="clear" w:color="auto" w:fill="FFFFFF"/>
        </w:rPr>
        <w:t>Merton School Sport Partnership</w:t>
      </w:r>
    </w:p>
    <w:p w:rsidR="00EB0674" w:rsidRPr="007F0545" w:rsidRDefault="00EB0674" w:rsidP="00EB0674">
      <w:pPr>
        <w:rPr>
          <w:rFonts w:ascii="Century Gothic" w:hAnsi="Century Gothic" w:cs="Calibri"/>
          <w:shd w:val="clear" w:color="auto" w:fill="FFFFFF"/>
        </w:rPr>
      </w:pPr>
      <w:r w:rsidRPr="007F0545">
        <w:rPr>
          <w:rFonts w:ascii="Century Gothic" w:hAnsi="Century Gothic" w:cs="Calibri"/>
          <w:shd w:val="clear" w:color="auto" w:fill="FFFFFF"/>
        </w:rPr>
        <w:t>We are part of, and support the aims of Merton School Sport Partnership</w:t>
      </w:r>
      <w:r w:rsidR="00DC5DEC" w:rsidRPr="007F0545">
        <w:rPr>
          <w:rFonts w:ascii="Century Gothic" w:hAnsi="Century Gothic" w:cs="Calibri"/>
          <w:shd w:val="clear" w:color="auto" w:fill="FFFFFF"/>
        </w:rPr>
        <w:t xml:space="preserve"> (MSSP)</w:t>
      </w:r>
      <w:r w:rsidRPr="007F0545">
        <w:rPr>
          <w:rFonts w:ascii="Century Gothic" w:hAnsi="Century Gothic" w:cs="Calibri"/>
          <w:shd w:val="clear" w:color="auto" w:fill="FFFFFF"/>
        </w:rPr>
        <w:t>. Hosted and supported by the Sport Specialist College, Harris Academy, their vision is to inspire young people to achieve their best in sport and physical activity through the provision of high-quality PE, coaching, leadership, extracurricular activity and competitions. For more information, please visit the Merton School Sport Partnership website, below:</w:t>
      </w:r>
    </w:p>
    <w:p w:rsidR="00EB0674" w:rsidRPr="007F0545" w:rsidRDefault="003C28EA" w:rsidP="00EB0674">
      <w:pPr>
        <w:rPr>
          <w:rFonts w:ascii="Century Gothic" w:hAnsi="Century Gothic" w:cs="Calibri"/>
          <w:shd w:val="clear" w:color="auto" w:fill="FFFFFF"/>
        </w:rPr>
      </w:pPr>
      <w:hyperlink r:id="rId9" w:history="1">
        <w:r w:rsidR="00EB0674" w:rsidRPr="007F0545">
          <w:rPr>
            <w:rStyle w:val="Hyperlink"/>
            <w:rFonts w:ascii="Century Gothic" w:hAnsi="Century Gothic" w:cs="Calibri"/>
            <w:shd w:val="clear" w:color="auto" w:fill="FFFFFF"/>
          </w:rPr>
          <w:t>http://www.mertonssp.org.uk/</w:t>
        </w:r>
      </w:hyperlink>
    </w:p>
    <w:p w:rsidR="00EB0674" w:rsidRPr="007F0545" w:rsidRDefault="00EB0674" w:rsidP="00EB0674">
      <w:pPr>
        <w:rPr>
          <w:rFonts w:ascii="Century Gothic" w:hAnsi="Century Gothic" w:cs="Calibri"/>
          <w:shd w:val="clear" w:color="auto" w:fill="FFFFFF"/>
        </w:rPr>
      </w:pPr>
    </w:p>
    <w:p w:rsidR="00EB0674" w:rsidRPr="007F0545" w:rsidRDefault="00EB0674" w:rsidP="008521F1">
      <w:pPr>
        <w:rPr>
          <w:rFonts w:ascii="Century Gothic" w:hAnsi="Century Gothic" w:cs="Calibri"/>
          <w:shd w:val="clear" w:color="auto" w:fill="FFFFFF"/>
        </w:rPr>
      </w:pPr>
    </w:p>
    <w:p w:rsidR="00E57639" w:rsidRPr="007F0545" w:rsidRDefault="00E57639" w:rsidP="000A4A94">
      <w:pPr>
        <w:rPr>
          <w:rFonts w:ascii="Century Gothic" w:hAnsi="Century Gothic"/>
          <w:b/>
          <w:szCs w:val="22"/>
        </w:rPr>
      </w:pPr>
      <w:r w:rsidRPr="007F0545">
        <w:rPr>
          <w:rFonts w:ascii="Century Gothic" w:hAnsi="Century Gothic"/>
          <w:b/>
          <w:szCs w:val="22"/>
        </w:rPr>
        <w:t>Aims (from the National Curriculum)</w:t>
      </w:r>
    </w:p>
    <w:p w:rsidR="00E57639" w:rsidRPr="007F0545" w:rsidRDefault="00E57639" w:rsidP="00E57639">
      <w:pPr>
        <w:contextualSpacing/>
        <w:rPr>
          <w:rFonts w:ascii="Century Gothic" w:hAnsi="Century Gothic"/>
          <w:szCs w:val="22"/>
        </w:rPr>
      </w:pPr>
      <w:r w:rsidRPr="007F0545">
        <w:rPr>
          <w:rFonts w:ascii="Century Gothic" w:hAnsi="Century Gothic"/>
          <w:szCs w:val="22"/>
        </w:rPr>
        <w:t xml:space="preserve">Our curriculum for </w:t>
      </w:r>
      <w:r w:rsidR="007D50B1" w:rsidRPr="007F0545">
        <w:rPr>
          <w:rFonts w:ascii="Century Gothic" w:hAnsi="Century Gothic"/>
          <w:szCs w:val="22"/>
        </w:rPr>
        <w:t>Physical Education</w:t>
      </w:r>
      <w:r w:rsidRPr="007F0545">
        <w:rPr>
          <w:rFonts w:ascii="Century Gothic" w:hAnsi="Century Gothic"/>
          <w:szCs w:val="22"/>
        </w:rPr>
        <w:t xml:space="preserve"> aims to ensure that all pupils: </w:t>
      </w:r>
    </w:p>
    <w:p w:rsidR="00EB1188" w:rsidRPr="007F0545" w:rsidRDefault="00EB1188" w:rsidP="00EB1188">
      <w:pPr>
        <w:pStyle w:val="ListParagraph"/>
        <w:numPr>
          <w:ilvl w:val="0"/>
          <w:numId w:val="45"/>
        </w:numPr>
        <w:rPr>
          <w:rFonts w:ascii="Century Gothic" w:hAnsi="Century Gothic"/>
          <w:sz w:val="28"/>
        </w:rPr>
      </w:pPr>
      <w:r w:rsidRPr="007F0545">
        <w:rPr>
          <w:rFonts w:ascii="Century Gothic" w:hAnsi="Century Gothic"/>
          <w:sz w:val="28"/>
        </w:rPr>
        <w:t xml:space="preserve">develop competence to excel in a broad range of physical activities </w:t>
      </w:r>
    </w:p>
    <w:p w:rsidR="00EB1188" w:rsidRPr="007F0545" w:rsidRDefault="00EB1188" w:rsidP="00EB1188">
      <w:pPr>
        <w:pStyle w:val="ListParagraph"/>
        <w:numPr>
          <w:ilvl w:val="0"/>
          <w:numId w:val="45"/>
        </w:numPr>
        <w:rPr>
          <w:rFonts w:ascii="Century Gothic" w:hAnsi="Century Gothic"/>
          <w:sz w:val="28"/>
        </w:rPr>
      </w:pPr>
      <w:r w:rsidRPr="007F0545">
        <w:rPr>
          <w:rFonts w:ascii="Century Gothic" w:hAnsi="Century Gothic"/>
          <w:sz w:val="28"/>
        </w:rPr>
        <w:t xml:space="preserve">are physically active for sustained periods of time </w:t>
      </w:r>
    </w:p>
    <w:p w:rsidR="00EB1188" w:rsidRPr="007F0545" w:rsidRDefault="00EB1188" w:rsidP="00EB1188">
      <w:pPr>
        <w:pStyle w:val="ListParagraph"/>
        <w:numPr>
          <w:ilvl w:val="0"/>
          <w:numId w:val="45"/>
        </w:numPr>
        <w:rPr>
          <w:rFonts w:ascii="Century Gothic" w:hAnsi="Century Gothic"/>
          <w:sz w:val="28"/>
        </w:rPr>
      </w:pPr>
      <w:r w:rsidRPr="007F0545">
        <w:rPr>
          <w:rFonts w:ascii="Century Gothic" w:hAnsi="Century Gothic"/>
          <w:sz w:val="28"/>
        </w:rPr>
        <w:t xml:space="preserve">engage in competitive sports and activities </w:t>
      </w:r>
    </w:p>
    <w:p w:rsidR="00EB1188" w:rsidRPr="007F0545" w:rsidRDefault="00EB1188" w:rsidP="00EB1188">
      <w:pPr>
        <w:pStyle w:val="ListParagraph"/>
        <w:numPr>
          <w:ilvl w:val="0"/>
          <w:numId w:val="45"/>
        </w:numPr>
        <w:rPr>
          <w:rFonts w:ascii="Century Gothic" w:hAnsi="Century Gothic"/>
          <w:szCs w:val="22"/>
        </w:rPr>
      </w:pPr>
      <w:r w:rsidRPr="007F0545">
        <w:rPr>
          <w:rFonts w:ascii="Century Gothic" w:hAnsi="Century Gothic"/>
          <w:sz w:val="28"/>
        </w:rPr>
        <w:t>lead healthy, active lives.</w:t>
      </w:r>
    </w:p>
    <w:p w:rsidR="00ED4821" w:rsidRPr="007F0545" w:rsidRDefault="00ED4821" w:rsidP="000A4A94">
      <w:pPr>
        <w:rPr>
          <w:rFonts w:ascii="Century Gothic" w:hAnsi="Century Gothic"/>
          <w:szCs w:val="22"/>
        </w:rPr>
      </w:pPr>
    </w:p>
    <w:p w:rsidR="00ED4821" w:rsidRPr="007F0545" w:rsidRDefault="00CB28A3" w:rsidP="000A4A94">
      <w:pPr>
        <w:rPr>
          <w:rFonts w:ascii="Century Gothic" w:hAnsi="Century Gothic"/>
          <w:b/>
          <w:szCs w:val="22"/>
        </w:rPr>
      </w:pPr>
      <w:r w:rsidRPr="007F0545">
        <w:rPr>
          <w:rFonts w:ascii="Century Gothic" w:hAnsi="Century Gothic"/>
          <w:b/>
          <w:szCs w:val="22"/>
        </w:rPr>
        <w:t>Curriculum design</w:t>
      </w:r>
    </w:p>
    <w:p w:rsidR="00DC2C11" w:rsidRPr="007F0545" w:rsidRDefault="00C8449D" w:rsidP="00DC2C11">
      <w:pPr>
        <w:jc w:val="both"/>
        <w:rPr>
          <w:rFonts w:ascii="Century Gothic" w:hAnsi="Century Gothic"/>
          <w:szCs w:val="22"/>
        </w:rPr>
      </w:pPr>
      <w:r w:rsidRPr="007F0545">
        <w:rPr>
          <w:rFonts w:ascii="Century Gothic" w:hAnsi="Century Gothic"/>
          <w:szCs w:val="22"/>
        </w:rPr>
        <w:t xml:space="preserve">At </w:t>
      </w:r>
      <w:r w:rsidR="00DC5DEC" w:rsidRPr="007F0545">
        <w:rPr>
          <w:rFonts w:ascii="Century Gothic" w:hAnsi="Century Gothic"/>
          <w:szCs w:val="22"/>
        </w:rPr>
        <w:t xml:space="preserve">Merton Abbey Primary School, </w:t>
      </w:r>
      <w:r w:rsidRPr="007F0545">
        <w:rPr>
          <w:rFonts w:ascii="Century Gothic" w:hAnsi="Century Gothic"/>
          <w:szCs w:val="22"/>
        </w:rPr>
        <w:t xml:space="preserve"> we teach a wide variety of PE topics, using t</w:t>
      </w:r>
      <w:r w:rsidR="007F0545" w:rsidRPr="007F0545">
        <w:rPr>
          <w:rFonts w:ascii="Century Gothic" w:hAnsi="Century Gothic"/>
          <w:szCs w:val="22"/>
        </w:rPr>
        <w:t xml:space="preserve">he </w:t>
      </w:r>
      <w:r w:rsidRPr="007F0545">
        <w:rPr>
          <w:rFonts w:ascii="Century Gothic" w:hAnsi="Century Gothic"/>
          <w:szCs w:val="22"/>
        </w:rPr>
        <w:t xml:space="preserve">Merton </w:t>
      </w:r>
      <w:r w:rsidR="007F0545" w:rsidRPr="007F0545">
        <w:rPr>
          <w:rFonts w:ascii="Century Gothic" w:hAnsi="Century Gothic"/>
          <w:szCs w:val="22"/>
        </w:rPr>
        <w:t>Inspire &amp; Educate</w:t>
      </w:r>
      <w:r w:rsidRPr="007F0545">
        <w:rPr>
          <w:rFonts w:ascii="Century Gothic" w:hAnsi="Century Gothic"/>
          <w:szCs w:val="22"/>
        </w:rPr>
        <w:t xml:space="preserve"> </w:t>
      </w:r>
      <w:r w:rsidR="00F81CF4" w:rsidRPr="007F0545">
        <w:rPr>
          <w:rFonts w:ascii="Century Gothic" w:hAnsi="Century Gothic"/>
          <w:szCs w:val="22"/>
        </w:rPr>
        <w:t xml:space="preserve">PE </w:t>
      </w:r>
      <w:r w:rsidRPr="007F0545">
        <w:rPr>
          <w:rFonts w:ascii="Century Gothic" w:hAnsi="Century Gothic"/>
          <w:szCs w:val="22"/>
        </w:rPr>
        <w:t xml:space="preserve">schemes of work which provides us with the </w:t>
      </w:r>
      <w:r w:rsidR="00DC5DEC" w:rsidRPr="007F0545">
        <w:rPr>
          <w:rFonts w:ascii="Century Gothic" w:hAnsi="Century Gothic"/>
          <w:szCs w:val="22"/>
        </w:rPr>
        <w:t>structure</w:t>
      </w:r>
      <w:r w:rsidRPr="007F0545">
        <w:rPr>
          <w:rFonts w:ascii="Century Gothic" w:hAnsi="Century Gothic"/>
          <w:szCs w:val="22"/>
        </w:rPr>
        <w:t xml:space="preserve"> to deliver high</w:t>
      </w:r>
      <w:r w:rsidR="00DC2C11" w:rsidRPr="007F0545">
        <w:rPr>
          <w:rFonts w:ascii="Century Gothic" w:hAnsi="Century Gothic"/>
          <w:szCs w:val="22"/>
        </w:rPr>
        <w:t xml:space="preserve"> </w:t>
      </w:r>
      <w:r w:rsidRPr="007F0545">
        <w:rPr>
          <w:rFonts w:ascii="Century Gothic" w:hAnsi="Century Gothic"/>
          <w:szCs w:val="22"/>
        </w:rPr>
        <w:t xml:space="preserve">quality lessons and assess with confidence as children move through </w:t>
      </w:r>
      <w:r w:rsidR="00DC5DEC" w:rsidRPr="007F0545">
        <w:rPr>
          <w:rFonts w:ascii="Century Gothic" w:hAnsi="Century Gothic"/>
          <w:szCs w:val="22"/>
        </w:rPr>
        <w:t>our</w:t>
      </w:r>
      <w:r w:rsidRPr="007F0545">
        <w:rPr>
          <w:rFonts w:ascii="Century Gothic" w:hAnsi="Century Gothic"/>
          <w:szCs w:val="22"/>
        </w:rPr>
        <w:t xml:space="preserve"> school. </w:t>
      </w:r>
      <w:r w:rsidR="00DC2C11" w:rsidRPr="007F0545">
        <w:rPr>
          <w:rFonts w:ascii="Century Gothic" w:hAnsi="Century Gothic"/>
          <w:szCs w:val="22"/>
        </w:rPr>
        <w:t>This scheme</w:t>
      </w:r>
      <w:r w:rsidRPr="007F0545">
        <w:rPr>
          <w:rFonts w:ascii="Century Gothic" w:hAnsi="Century Gothic"/>
          <w:szCs w:val="22"/>
        </w:rPr>
        <w:t xml:space="preserve"> provide</w:t>
      </w:r>
      <w:r w:rsidR="00DC2C11" w:rsidRPr="007F0545">
        <w:rPr>
          <w:rFonts w:ascii="Century Gothic" w:hAnsi="Century Gothic"/>
          <w:szCs w:val="22"/>
        </w:rPr>
        <w:t>s</w:t>
      </w:r>
      <w:r w:rsidRPr="007F0545">
        <w:rPr>
          <w:rFonts w:ascii="Century Gothic" w:hAnsi="Century Gothic"/>
          <w:szCs w:val="22"/>
        </w:rPr>
        <w:t xml:space="preserve"> a cohesive progression of lessons</w:t>
      </w:r>
      <w:r w:rsidR="00DC2C11" w:rsidRPr="007F0545">
        <w:rPr>
          <w:rFonts w:ascii="Century Gothic" w:hAnsi="Century Gothic"/>
          <w:szCs w:val="22"/>
        </w:rPr>
        <w:t xml:space="preserve"> </w:t>
      </w:r>
      <w:r w:rsidRPr="007F0545">
        <w:rPr>
          <w:rFonts w:ascii="Century Gothic" w:hAnsi="Century Gothic"/>
          <w:szCs w:val="22"/>
        </w:rPr>
        <w:t>where skills are continuously built upon, and w</w:t>
      </w:r>
      <w:r w:rsidR="00DC5DEC" w:rsidRPr="007F0545">
        <w:rPr>
          <w:rFonts w:ascii="Century Gothic" w:hAnsi="Century Gothic"/>
          <w:szCs w:val="22"/>
        </w:rPr>
        <w:t>h</w:t>
      </w:r>
      <w:r w:rsidRPr="007F0545">
        <w:rPr>
          <w:rFonts w:ascii="Century Gothic" w:hAnsi="Century Gothic"/>
          <w:szCs w:val="22"/>
        </w:rPr>
        <w:t>ere children have the opportunity to ask</w:t>
      </w:r>
      <w:r w:rsidR="00DC2C11" w:rsidRPr="007F0545">
        <w:rPr>
          <w:rFonts w:ascii="Century Gothic" w:hAnsi="Century Gothic"/>
          <w:szCs w:val="22"/>
        </w:rPr>
        <w:t xml:space="preserve"> </w:t>
      </w:r>
      <w:r w:rsidRPr="007F0545">
        <w:rPr>
          <w:rFonts w:ascii="Century Gothic" w:hAnsi="Century Gothic"/>
          <w:szCs w:val="22"/>
        </w:rPr>
        <w:t>questions and peer</w:t>
      </w:r>
      <w:r w:rsidR="00E87E42" w:rsidRPr="007F0545">
        <w:rPr>
          <w:rFonts w:ascii="Century Gothic" w:hAnsi="Century Gothic"/>
          <w:szCs w:val="22"/>
        </w:rPr>
        <w:t>-</w:t>
      </w:r>
      <w:r w:rsidRPr="007F0545">
        <w:rPr>
          <w:rFonts w:ascii="Century Gothic" w:hAnsi="Century Gothic"/>
          <w:szCs w:val="22"/>
        </w:rPr>
        <w:t xml:space="preserve">assess during lessons. </w:t>
      </w:r>
    </w:p>
    <w:p w:rsidR="00DC2C11" w:rsidRPr="007F0545" w:rsidRDefault="00C8449D" w:rsidP="00DC2C11">
      <w:pPr>
        <w:jc w:val="both"/>
        <w:rPr>
          <w:rFonts w:ascii="Century Gothic" w:hAnsi="Century Gothic"/>
          <w:szCs w:val="22"/>
        </w:rPr>
      </w:pPr>
      <w:r w:rsidRPr="007F0545">
        <w:rPr>
          <w:rFonts w:ascii="Century Gothic" w:hAnsi="Century Gothic"/>
          <w:szCs w:val="22"/>
        </w:rPr>
        <w:t>In addition</w:t>
      </w:r>
      <w:r w:rsidR="00DC5DEC" w:rsidRPr="007F0545">
        <w:rPr>
          <w:rFonts w:ascii="Century Gothic" w:hAnsi="Century Gothic"/>
          <w:szCs w:val="22"/>
        </w:rPr>
        <w:t>,</w:t>
      </w:r>
      <w:r w:rsidRPr="007F0545">
        <w:rPr>
          <w:rFonts w:ascii="Century Gothic" w:hAnsi="Century Gothic"/>
          <w:szCs w:val="22"/>
        </w:rPr>
        <w:t xml:space="preserve"> children are provided with the</w:t>
      </w:r>
      <w:r w:rsidR="00DC2C11" w:rsidRPr="007F0545">
        <w:rPr>
          <w:rFonts w:ascii="Century Gothic" w:hAnsi="Century Gothic"/>
          <w:szCs w:val="22"/>
        </w:rPr>
        <w:t xml:space="preserve"> </w:t>
      </w:r>
      <w:r w:rsidRPr="007F0545">
        <w:rPr>
          <w:rFonts w:ascii="Century Gothic" w:hAnsi="Century Gothic"/>
          <w:szCs w:val="22"/>
        </w:rPr>
        <w:t>opportunity to partake in various sporting competitions throughout the school year, where</w:t>
      </w:r>
      <w:r w:rsidR="00DC2C11" w:rsidRPr="007F0545">
        <w:rPr>
          <w:rFonts w:ascii="Century Gothic" w:hAnsi="Century Gothic"/>
          <w:szCs w:val="22"/>
        </w:rPr>
        <w:t xml:space="preserve"> </w:t>
      </w:r>
      <w:r w:rsidRPr="007F0545">
        <w:rPr>
          <w:rFonts w:ascii="Century Gothic" w:hAnsi="Century Gothic"/>
          <w:szCs w:val="22"/>
        </w:rPr>
        <w:t xml:space="preserve">they </w:t>
      </w:r>
      <w:r w:rsidR="006E0CE1" w:rsidRPr="007F0545">
        <w:rPr>
          <w:rFonts w:ascii="Century Gothic" w:hAnsi="Century Gothic"/>
          <w:szCs w:val="22"/>
        </w:rPr>
        <w:t xml:space="preserve">further develop </w:t>
      </w:r>
      <w:r w:rsidRPr="007F0545">
        <w:rPr>
          <w:rFonts w:ascii="Century Gothic" w:hAnsi="Century Gothic"/>
          <w:szCs w:val="22"/>
        </w:rPr>
        <w:t>resilience</w:t>
      </w:r>
      <w:r w:rsidR="006E0CE1" w:rsidRPr="007F0545">
        <w:rPr>
          <w:rFonts w:ascii="Century Gothic" w:hAnsi="Century Gothic"/>
          <w:szCs w:val="22"/>
        </w:rPr>
        <w:t xml:space="preserve"> and</w:t>
      </w:r>
      <w:r w:rsidRPr="007F0545">
        <w:rPr>
          <w:rFonts w:ascii="Century Gothic" w:hAnsi="Century Gothic"/>
          <w:szCs w:val="22"/>
        </w:rPr>
        <w:t xml:space="preserve"> teamwork</w:t>
      </w:r>
      <w:r w:rsidR="006E0CE1" w:rsidRPr="007F0545">
        <w:rPr>
          <w:rFonts w:ascii="Century Gothic" w:hAnsi="Century Gothic"/>
          <w:szCs w:val="22"/>
        </w:rPr>
        <w:t xml:space="preserve"> skills</w:t>
      </w:r>
      <w:r w:rsidRPr="007F0545">
        <w:rPr>
          <w:rFonts w:ascii="Century Gothic" w:hAnsi="Century Gothic"/>
          <w:szCs w:val="22"/>
        </w:rPr>
        <w:t>.</w:t>
      </w:r>
      <w:r w:rsidR="00DC2C11" w:rsidRPr="007F0545">
        <w:rPr>
          <w:rFonts w:ascii="Century Gothic" w:hAnsi="Century Gothic"/>
          <w:szCs w:val="22"/>
        </w:rPr>
        <w:t xml:space="preserve"> </w:t>
      </w:r>
    </w:p>
    <w:p w:rsidR="00DC2C11" w:rsidRPr="007F0545" w:rsidRDefault="00C8449D" w:rsidP="00DC2C11">
      <w:pPr>
        <w:jc w:val="both"/>
        <w:rPr>
          <w:rFonts w:ascii="Century Gothic" w:hAnsi="Century Gothic"/>
          <w:szCs w:val="22"/>
        </w:rPr>
      </w:pPr>
      <w:r w:rsidRPr="007F0545">
        <w:rPr>
          <w:rFonts w:ascii="Century Gothic" w:hAnsi="Century Gothic"/>
          <w:szCs w:val="22"/>
        </w:rPr>
        <w:t>We ensure that equipment is of the highest standard so that it is never a barrier to learning</w:t>
      </w:r>
      <w:r w:rsidR="00DC2C11" w:rsidRPr="007F0545">
        <w:rPr>
          <w:rFonts w:ascii="Century Gothic" w:hAnsi="Century Gothic"/>
          <w:szCs w:val="22"/>
        </w:rPr>
        <w:t xml:space="preserve"> </w:t>
      </w:r>
      <w:r w:rsidRPr="007F0545">
        <w:rPr>
          <w:rFonts w:ascii="Century Gothic" w:hAnsi="Century Gothic"/>
          <w:szCs w:val="22"/>
        </w:rPr>
        <w:t>or performance, equipment is regularly checked and replenished and is kept in a secure and</w:t>
      </w:r>
      <w:r w:rsidR="00DC2C11" w:rsidRPr="007F0545">
        <w:rPr>
          <w:rFonts w:ascii="Century Gothic" w:hAnsi="Century Gothic"/>
          <w:szCs w:val="22"/>
        </w:rPr>
        <w:t xml:space="preserve"> </w:t>
      </w:r>
      <w:r w:rsidRPr="007F0545">
        <w:rPr>
          <w:rFonts w:ascii="Century Gothic" w:hAnsi="Century Gothic"/>
          <w:szCs w:val="22"/>
        </w:rPr>
        <w:t xml:space="preserve">organised area which is accessible to all members of staff. </w:t>
      </w:r>
    </w:p>
    <w:p w:rsidR="00C8449D" w:rsidRPr="007F0545" w:rsidRDefault="00C8449D" w:rsidP="00C8449D">
      <w:pPr>
        <w:rPr>
          <w:rFonts w:ascii="Century Gothic" w:hAnsi="Century Gothic"/>
          <w:szCs w:val="22"/>
        </w:rPr>
      </w:pPr>
    </w:p>
    <w:p w:rsidR="00ED4821" w:rsidRPr="007F0545" w:rsidRDefault="00ED4821" w:rsidP="00F577FC">
      <w:pPr>
        <w:contextualSpacing/>
        <w:rPr>
          <w:rFonts w:ascii="Century Gothic" w:hAnsi="Century Gothic"/>
          <w:b/>
          <w:sz w:val="28"/>
        </w:rPr>
      </w:pPr>
    </w:p>
    <w:p w:rsidR="00E715EB" w:rsidRPr="007F0545" w:rsidRDefault="00440851" w:rsidP="00E715EB">
      <w:pPr>
        <w:contextualSpacing/>
        <w:rPr>
          <w:rFonts w:ascii="Century Gothic" w:hAnsi="Century Gothic"/>
          <w:b/>
          <w:sz w:val="22"/>
          <w:szCs w:val="22"/>
        </w:rPr>
      </w:pPr>
      <w:r w:rsidRPr="007F0545">
        <w:rPr>
          <w:rFonts w:ascii="Century Gothic" w:hAnsi="Century Gothic"/>
          <w:b/>
          <w:sz w:val="22"/>
          <w:szCs w:val="22"/>
        </w:rPr>
        <w:t>EYFS</w:t>
      </w:r>
    </w:p>
    <w:p w:rsidR="003C28EA" w:rsidRDefault="00E715EB" w:rsidP="00E715EB">
      <w:pPr>
        <w:contextualSpacing/>
        <w:jc w:val="both"/>
        <w:rPr>
          <w:rFonts w:ascii="Century Gothic" w:hAnsi="Century Gothic"/>
          <w:color w:val="auto"/>
          <w:sz w:val="22"/>
          <w:szCs w:val="22"/>
        </w:rPr>
      </w:pPr>
      <w:r w:rsidRPr="007F0545">
        <w:rPr>
          <w:rFonts w:ascii="Century Gothic" w:hAnsi="Century Gothic"/>
          <w:color w:val="auto"/>
          <w:sz w:val="22"/>
          <w:szCs w:val="22"/>
        </w:rPr>
        <w:t xml:space="preserve">Lessons are designed to help children make excellent progress in their physical development.  Children are involved in multi-skill activities which allow them to practise in all areas such </w:t>
      </w:r>
      <w:r w:rsidR="007C0E2B" w:rsidRPr="007F0545">
        <w:rPr>
          <w:rFonts w:ascii="Century Gothic" w:hAnsi="Century Gothic"/>
          <w:color w:val="auto"/>
          <w:sz w:val="22"/>
          <w:szCs w:val="22"/>
        </w:rPr>
        <w:t xml:space="preserve">as </w:t>
      </w:r>
      <w:r w:rsidRPr="007F0545">
        <w:rPr>
          <w:rFonts w:ascii="Century Gothic" w:hAnsi="Century Gothic"/>
          <w:color w:val="auto"/>
          <w:sz w:val="22"/>
          <w:szCs w:val="22"/>
        </w:rPr>
        <w:t>movement, balance, spatial awareness and coordination.  Cross curricular links are used as often as possible to reinforce learning in other Early Learning Goals.  For example, counting and alphabet games are combined with parachute activities, and well-known children’s stories are linked to dance routines.  Above all, the lessons are made fun in order to encourage children to</w:t>
      </w:r>
    </w:p>
    <w:p w:rsidR="00E57639" w:rsidRPr="007F0545" w:rsidRDefault="00E715EB" w:rsidP="00E715EB">
      <w:pPr>
        <w:contextualSpacing/>
        <w:jc w:val="both"/>
        <w:rPr>
          <w:rFonts w:ascii="Century Gothic" w:hAnsi="Century Gothic"/>
          <w:color w:val="auto"/>
          <w:sz w:val="22"/>
          <w:szCs w:val="22"/>
        </w:rPr>
      </w:pPr>
      <w:r w:rsidRPr="007F0545">
        <w:rPr>
          <w:rFonts w:ascii="Century Gothic" w:hAnsi="Century Gothic"/>
          <w:color w:val="auto"/>
          <w:sz w:val="22"/>
          <w:szCs w:val="22"/>
        </w:rPr>
        <w:lastRenderedPageBreak/>
        <w:t>enjoy physical activity from an early age.</w:t>
      </w:r>
      <w:r w:rsidR="00D90121" w:rsidRPr="007F0545">
        <w:rPr>
          <w:rFonts w:ascii="Century Gothic" w:hAnsi="Century Gothic"/>
          <w:color w:val="auto"/>
          <w:sz w:val="22"/>
          <w:szCs w:val="22"/>
        </w:rPr>
        <w:t xml:space="preserve"> </w:t>
      </w:r>
    </w:p>
    <w:p w:rsidR="00A27819" w:rsidRPr="007F0545" w:rsidRDefault="00A27819" w:rsidP="00A27819">
      <w:pPr>
        <w:pStyle w:val="ListParagraph"/>
        <w:rPr>
          <w:rFonts w:ascii="Century Gothic" w:hAnsi="Century Gothic"/>
          <w:sz w:val="22"/>
          <w:szCs w:val="22"/>
        </w:rPr>
      </w:pPr>
    </w:p>
    <w:p w:rsidR="00C932BB" w:rsidRPr="007F0545" w:rsidRDefault="00440851" w:rsidP="00C932BB">
      <w:pPr>
        <w:contextualSpacing/>
        <w:rPr>
          <w:rFonts w:ascii="Century Gothic" w:hAnsi="Century Gothic"/>
          <w:b/>
          <w:sz w:val="22"/>
          <w:szCs w:val="22"/>
        </w:rPr>
      </w:pPr>
      <w:r w:rsidRPr="007F0545">
        <w:rPr>
          <w:rFonts w:ascii="Century Gothic" w:hAnsi="Century Gothic"/>
          <w:b/>
          <w:sz w:val="22"/>
          <w:szCs w:val="22"/>
        </w:rPr>
        <w:t>KS1</w:t>
      </w:r>
    </w:p>
    <w:p w:rsidR="00E715EB" w:rsidRPr="007F0545" w:rsidRDefault="00E715EB" w:rsidP="00E715EB">
      <w:pPr>
        <w:contextualSpacing/>
        <w:jc w:val="both"/>
        <w:rPr>
          <w:rFonts w:ascii="Century Gothic" w:hAnsi="Century Gothic"/>
          <w:sz w:val="22"/>
          <w:szCs w:val="22"/>
        </w:rPr>
      </w:pPr>
      <w:r w:rsidRPr="007F0545">
        <w:rPr>
          <w:rFonts w:ascii="Century Gothic" w:hAnsi="Century Gothic"/>
          <w:sz w:val="22"/>
          <w:szCs w:val="22"/>
        </w:rPr>
        <w:t>Building on from the Foundation Stage, PE in KS1 further develops skills such as throwing, catching, striking and hitting.  These skills allow the children to participate in a wide variety of games.  Children enjoy friendly competition against fellow class members in a relaxed and inclusive environment.  More formal lessons in gymnastics and dance are introduced at this age.</w:t>
      </w:r>
    </w:p>
    <w:p w:rsidR="002646D2" w:rsidRPr="007F0545" w:rsidRDefault="002646D2" w:rsidP="00C932BB">
      <w:pPr>
        <w:contextualSpacing/>
        <w:rPr>
          <w:rFonts w:ascii="Century Gothic" w:hAnsi="Century Gothic"/>
          <w:b/>
          <w:sz w:val="22"/>
          <w:szCs w:val="22"/>
        </w:rPr>
      </w:pPr>
    </w:p>
    <w:p w:rsidR="00C932BB" w:rsidRPr="007F0545" w:rsidRDefault="00440851" w:rsidP="00C932BB">
      <w:pPr>
        <w:contextualSpacing/>
        <w:rPr>
          <w:rFonts w:ascii="Century Gothic" w:hAnsi="Century Gothic"/>
          <w:b/>
          <w:sz w:val="22"/>
          <w:szCs w:val="22"/>
        </w:rPr>
      </w:pPr>
      <w:r w:rsidRPr="007F0545">
        <w:rPr>
          <w:rFonts w:ascii="Century Gothic" w:hAnsi="Century Gothic"/>
          <w:b/>
          <w:sz w:val="22"/>
          <w:szCs w:val="22"/>
        </w:rPr>
        <w:t>KS2</w:t>
      </w:r>
    </w:p>
    <w:p w:rsidR="00E57639" w:rsidRPr="007F0545" w:rsidRDefault="00E715EB" w:rsidP="00B20F43">
      <w:pPr>
        <w:contextualSpacing/>
        <w:rPr>
          <w:rFonts w:ascii="Century Gothic" w:hAnsi="Century Gothic"/>
        </w:rPr>
      </w:pPr>
      <w:r w:rsidRPr="007F0545">
        <w:rPr>
          <w:rFonts w:ascii="Century Gothic" w:hAnsi="Century Gothic"/>
        </w:rPr>
        <w:t>Children are introduced to more organised invasion games such a tag rugby, netball and football where the need to follow rules and develop strategies and tactics are required.  Net games such as tennis are also taught as well as gymnastics, dance, athletics</w:t>
      </w:r>
      <w:r w:rsidR="007C0E2B" w:rsidRPr="007F0545">
        <w:rPr>
          <w:rFonts w:ascii="Century Gothic" w:hAnsi="Century Gothic"/>
        </w:rPr>
        <w:t xml:space="preserve"> and</w:t>
      </w:r>
      <w:r w:rsidRPr="007F0545">
        <w:rPr>
          <w:rFonts w:ascii="Century Gothic" w:hAnsi="Century Gothic"/>
        </w:rPr>
        <w:t xml:space="preserve"> cricket.</w:t>
      </w:r>
    </w:p>
    <w:p w:rsidR="008A538A" w:rsidRPr="007F0545" w:rsidRDefault="008A538A" w:rsidP="00B20F43">
      <w:pPr>
        <w:contextualSpacing/>
        <w:rPr>
          <w:rFonts w:ascii="Century Gothic" w:hAnsi="Century Gothic"/>
        </w:rPr>
      </w:pPr>
    </w:p>
    <w:p w:rsidR="008A538A" w:rsidRPr="007F0545" w:rsidRDefault="008A538A" w:rsidP="008A538A">
      <w:pPr>
        <w:contextualSpacing/>
        <w:rPr>
          <w:rFonts w:ascii="Century Gothic" w:hAnsi="Century Gothic"/>
          <w:b/>
        </w:rPr>
      </w:pPr>
      <w:r w:rsidRPr="007F0545">
        <w:rPr>
          <w:rFonts w:ascii="Century Gothic" w:hAnsi="Century Gothic"/>
          <w:b/>
        </w:rPr>
        <w:t>Swimming and water safety</w:t>
      </w:r>
    </w:p>
    <w:p w:rsidR="008A538A" w:rsidRPr="007F0545" w:rsidRDefault="00CC4F00" w:rsidP="008A538A">
      <w:pPr>
        <w:contextualSpacing/>
        <w:rPr>
          <w:rFonts w:ascii="Century Gothic" w:hAnsi="Century Gothic"/>
        </w:rPr>
      </w:pPr>
      <w:r w:rsidRPr="007F0545">
        <w:rPr>
          <w:rFonts w:ascii="Century Gothic" w:hAnsi="Century Gothic"/>
        </w:rPr>
        <w:t>Pupils</w:t>
      </w:r>
      <w:r w:rsidR="00DB3617" w:rsidRPr="007F0545">
        <w:rPr>
          <w:rFonts w:ascii="Century Gothic" w:hAnsi="Century Gothic"/>
        </w:rPr>
        <w:t xml:space="preserve"> in Year 5 receive 2 x 2 week blocks of intensive swimming instruction (5 x 1-hour lessons per week).  In Year 6, children receive a 1 x 2-week block of intensive top-up swimming lessons</w:t>
      </w:r>
      <w:r w:rsidR="008A538A" w:rsidRPr="007F0545">
        <w:rPr>
          <w:rFonts w:ascii="Century Gothic" w:hAnsi="Century Gothic"/>
        </w:rPr>
        <w:t>.</w:t>
      </w:r>
    </w:p>
    <w:p w:rsidR="008A538A" w:rsidRPr="007F0545" w:rsidRDefault="008A538A" w:rsidP="008A538A">
      <w:pPr>
        <w:contextualSpacing/>
        <w:rPr>
          <w:rFonts w:ascii="Century Gothic" w:hAnsi="Century Gothic"/>
        </w:rPr>
      </w:pPr>
    </w:p>
    <w:p w:rsidR="008A538A" w:rsidRPr="007F0545" w:rsidRDefault="00CC4F00" w:rsidP="008A538A">
      <w:pPr>
        <w:contextualSpacing/>
        <w:rPr>
          <w:rFonts w:ascii="Century Gothic" w:hAnsi="Century Gothic"/>
        </w:rPr>
      </w:pPr>
      <w:r w:rsidRPr="007F0545">
        <w:rPr>
          <w:rFonts w:ascii="Century Gothic" w:hAnsi="Century Gothic"/>
        </w:rPr>
        <w:t>The aim of these lessons is</w:t>
      </w:r>
      <w:r w:rsidR="008A538A" w:rsidRPr="007F0545">
        <w:rPr>
          <w:rFonts w:ascii="Century Gothic" w:hAnsi="Century Gothic"/>
        </w:rPr>
        <w:t xml:space="preserve"> to</w:t>
      </w:r>
      <w:r w:rsidRPr="007F0545">
        <w:rPr>
          <w:rFonts w:ascii="Century Gothic" w:hAnsi="Century Gothic"/>
        </w:rPr>
        <w:t xml:space="preserve"> enable the children to be able to</w:t>
      </w:r>
      <w:r w:rsidR="008A538A" w:rsidRPr="007F0545">
        <w:rPr>
          <w:rFonts w:ascii="Century Gothic" w:hAnsi="Century Gothic"/>
        </w:rPr>
        <w:t>:</w:t>
      </w:r>
    </w:p>
    <w:p w:rsidR="008A538A" w:rsidRPr="007F0545" w:rsidRDefault="008A538A" w:rsidP="008A538A">
      <w:pPr>
        <w:pStyle w:val="ListParagraph"/>
        <w:numPr>
          <w:ilvl w:val="0"/>
          <w:numId w:val="47"/>
        </w:numPr>
        <w:rPr>
          <w:rFonts w:ascii="Century Gothic" w:hAnsi="Century Gothic"/>
        </w:rPr>
      </w:pPr>
      <w:r w:rsidRPr="007F0545">
        <w:rPr>
          <w:rFonts w:ascii="Century Gothic" w:hAnsi="Century Gothic"/>
        </w:rPr>
        <w:t>swim competently, confidently and proficiently over a distance of at least 25 metres</w:t>
      </w:r>
    </w:p>
    <w:p w:rsidR="008A538A" w:rsidRPr="007F0545" w:rsidRDefault="008A538A" w:rsidP="008A538A">
      <w:pPr>
        <w:pStyle w:val="ListParagraph"/>
        <w:numPr>
          <w:ilvl w:val="0"/>
          <w:numId w:val="47"/>
        </w:numPr>
        <w:rPr>
          <w:rFonts w:ascii="Century Gothic" w:hAnsi="Century Gothic"/>
        </w:rPr>
      </w:pPr>
      <w:r w:rsidRPr="007F0545">
        <w:rPr>
          <w:rFonts w:ascii="Century Gothic" w:hAnsi="Century Gothic"/>
        </w:rPr>
        <w:t>use a range of strokes effectively [for example, front crawl, backstroke and breaststroke]</w:t>
      </w:r>
    </w:p>
    <w:p w:rsidR="008A538A" w:rsidRPr="007F0545" w:rsidRDefault="008A538A" w:rsidP="008A538A">
      <w:pPr>
        <w:pStyle w:val="ListParagraph"/>
        <w:numPr>
          <w:ilvl w:val="0"/>
          <w:numId w:val="47"/>
        </w:numPr>
        <w:rPr>
          <w:rFonts w:ascii="Century Gothic" w:hAnsi="Century Gothic"/>
        </w:rPr>
      </w:pPr>
      <w:r w:rsidRPr="007F0545">
        <w:rPr>
          <w:rFonts w:ascii="Century Gothic" w:hAnsi="Century Gothic"/>
        </w:rPr>
        <w:t>perform safe self-rescue in different water-based situations</w:t>
      </w:r>
    </w:p>
    <w:p w:rsidR="00E715EB" w:rsidRPr="007F0545" w:rsidRDefault="00E715EB" w:rsidP="00B20F43">
      <w:pPr>
        <w:contextualSpacing/>
        <w:rPr>
          <w:rFonts w:ascii="Century Gothic" w:hAnsi="Century Gothic"/>
          <w:b/>
        </w:rPr>
      </w:pPr>
    </w:p>
    <w:p w:rsidR="005E6E73" w:rsidRPr="007F0545" w:rsidRDefault="005E6E73" w:rsidP="00B20F43">
      <w:pPr>
        <w:contextualSpacing/>
        <w:rPr>
          <w:rFonts w:ascii="Century Gothic" w:hAnsi="Century Gothic"/>
          <w:b/>
        </w:rPr>
      </w:pPr>
      <w:r w:rsidRPr="007F0545">
        <w:rPr>
          <w:rFonts w:ascii="Century Gothic" w:hAnsi="Century Gothic"/>
          <w:b/>
        </w:rPr>
        <w:t>Core concepts</w:t>
      </w:r>
    </w:p>
    <w:p w:rsidR="00A82AE0" w:rsidRPr="007F0545" w:rsidRDefault="00FE482B" w:rsidP="00B20F43">
      <w:pPr>
        <w:rPr>
          <w:rFonts w:ascii="Century Gothic" w:hAnsi="Century Gothic"/>
          <w:sz w:val="22"/>
          <w:szCs w:val="22"/>
        </w:rPr>
      </w:pPr>
      <w:r w:rsidRPr="007F0545">
        <w:rPr>
          <w:rFonts w:ascii="Century Gothic" w:hAnsi="Century Gothic"/>
          <w:sz w:val="22"/>
          <w:szCs w:val="22"/>
        </w:rPr>
        <w:t>At Merton Abbey Primary School, during the course of our PE curriculum, our children will develop the following disciplinary knowledge:</w:t>
      </w:r>
      <w:r w:rsidR="008312EE" w:rsidRPr="007F0545">
        <w:rPr>
          <w:rFonts w:ascii="Century Gothic" w:hAnsi="Century Gothic"/>
          <w:sz w:val="22"/>
          <w:szCs w:val="22"/>
        </w:rPr>
        <w:t xml:space="preserve"> </w:t>
      </w:r>
    </w:p>
    <w:p w:rsidR="00FE482B" w:rsidRPr="007F0545" w:rsidRDefault="00FE482B" w:rsidP="00B20F43">
      <w:pPr>
        <w:rPr>
          <w:rFonts w:ascii="Century Gothic" w:hAnsi="Century Gothic"/>
          <w:sz w:val="22"/>
          <w:szCs w:val="22"/>
        </w:rPr>
      </w:pPr>
    </w:p>
    <w:p w:rsidR="00FE482B" w:rsidRPr="007F0545" w:rsidRDefault="00FE482B" w:rsidP="00FE482B">
      <w:pPr>
        <w:rPr>
          <w:rFonts w:ascii="Century Gothic" w:hAnsi="Century Gothic"/>
          <w:b/>
          <w:bCs/>
          <w:sz w:val="22"/>
          <w:szCs w:val="22"/>
        </w:rPr>
      </w:pPr>
      <w:r w:rsidRPr="007F0545">
        <w:rPr>
          <w:rFonts w:ascii="Century Gothic" w:hAnsi="Century Gothic"/>
          <w:b/>
          <w:bCs/>
          <w:sz w:val="22"/>
          <w:szCs w:val="22"/>
        </w:rPr>
        <w:t>Head</w:t>
      </w:r>
    </w:p>
    <w:p w:rsidR="00FE482B" w:rsidRPr="007F0545" w:rsidRDefault="00FE482B" w:rsidP="00FE482B">
      <w:pPr>
        <w:rPr>
          <w:rFonts w:ascii="Century Gothic" w:hAnsi="Century Gothic"/>
          <w:sz w:val="22"/>
          <w:szCs w:val="22"/>
        </w:rPr>
      </w:pPr>
      <w:r w:rsidRPr="007F0545">
        <w:rPr>
          <w:rFonts w:ascii="Century Gothic" w:hAnsi="Century Gothic"/>
          <w:sz w:val="22"/>
          <w:szCs w:val="22"/>
        </w:rPr>
        <w:t>(Creativity, understanding and decision making)</w:t>
      </w:r>
    </w:p>
    <w:p w:rsidR="00FE482B" w:rsidRPr="007F0545" w:rsidRDefault="00FE482B" w:rsidP="00FE482B">
      <w:pPr>
        <w:pStyle w:val="NormalWeb"/>
        <w:ind w:hanging="2"/>
        <w:rPr>
          <w:rFonts w:ascii="Century Gothic" w:hAnsi="Century Gothic" w:cs="Calibri"/>
          <w:sz w:val="22"/>
          <w:szCs w:val="22"/>
        </w:rPr>
      </w:pPr>
    </w:p>
    <w:p w:rsidR="00FE482B" w:rsidRPr="007F0545" w:rsidRDefault="00FE482B" w:rsidP="00E41D3B">
      <w:pPr>
        <w:pStyle w:val="NormalWeb"/>
        <w:ind w:hanging="2"/>
        <w:jc w:val="both"/>
        <w:rPr>
          <w:rFonts w:ascii="Century Gothic" w:hAnsi="Century Gothic"/>
          <w:sz w:val="22"/>
          <w:szCs w:val="22"/>
        </w:rPr>
      </w:pPr>
      <w:r w:rsidRPr="007F0545">
        <w:rPr>
          <w:rFonts w:ascii="Century Gothic" w:hAnsi="Century Gothic" w:cs="Calibri"/>
          <w:sz w:val="22"/>
          <w:szCs w:val="22"/>
        </w:rPr>
        <w:t>Children learn the rules of games and will develop their understanding of strategy. They will progress in their ability to apply the rules and strategies to games independently and collaboratively. </w:t>
      </w:r>
    </w:p>
    <w:p w:rsidR="00FE482B" w:rsidRPr="007F0545" w:rsidRDefault="00FE482B" w:rsidP="00E41D3B">
      <w:pPr>
        <w:pStyle w:val="NormalWeb"/>
        <w:ind w:hanging="2"/>
        <w:jc w:val="both"/>
        <w:rPr>
          <w:rFonts w:ascii="Century Gothic" w:hAnsi="Century Gothic"/>
          <w:sz w:val="22"/>
          <w:szCs w:val="22"/>
        </w:rPr>
      </w:pPr>
      <w:r w:rsidRPr="007F0545">
        <w:rPr>
          <w:rFonts w:ascii="Century Gothic" w:hAnsi="Century Gothic" w:cs="Calibri"/>
          <w:sz w:val="22"/>
          <w:szCs w:val="22"/>
        </w:rPr>
        <w:t>We aim for the children to develop the ability to make quick decisions in different circumstances and to respond to different situations with skill and purpose. </w:t>
      </w:r>
    </w:p>
    <w:p w:rsidR="00FE482B" w:rsidRPr="007F0545" w:rsidRDefault="00FE482B" w:rsidP="00E41D3B">
      <w:pPr>
        <w:jc w:val="both"/>
        <w:rPr>
          <w:rFonts w:ascii="Century Gothic" w:hAnsi="Century Gothic" w:cs="Calibri"/>
          <w:sz w:val="22"/>
          <w:szCs w:val="22"/>
        </w:rPr>
      </w:pPr>
      <w:r w:rsidRPr="007F0545">
        <w:rPr>
          <w:rFonts w:ascii="Century Gothic" w:hAnsi="Century Gothic" w:cs="Calibri"/>
          <w:sz w:val="22"/>
          <w:szCs w:val="22"/>
        </w:rPr>
        <w:t>Children will reflect on their performances and the performances of others and suggest improvements in strategy and/or practice.</w:t>
      </w:r>
    </w:p>
    <w:p w:rsidR="00E41D3B" w:rsidRPr="007F0545" w:rsidRDefault="00E41D3B" w:rsidP="00FE482B">
      <w:pPr>
        <w:rPr>
          <w:rFonts w:ascii="Century Gothic" w:hAnsi="Century Gothic"/>
          <w:sz w:val="22"/>
          <w:szCs w:val="22"/>
        </w:rPr>
      </w:pPr>
    </w:p>
    <w:p w:rsidR="00E41D3B" w:rsidRPr="007F0545" w:rsidRDefault="00E41D3B" w:rsidP="00E41D3B">
      <w:pPr>
        <w:rPr>
          <w:rFonts w:ascii="Century Gothic" w:hAnsi="Century Gothic"/>
          <w:b/>
          <w:bCs/>
          <w:sz w:val="22"/>
          <w:szCs w:val="22"/>
        </w:rPr>
      </w:pPr>
      <w:r w:rsidRPr="007F0545">
        <w:rPr>
          <w:rFonts w:ascii="Century Gothic" w:hAnsi="Century Gothic"/>
          <w:b/>
          <w:bCs/>
          <w:sz w:val="22"/>
          <w:szCs w:val="22"/>
        </w:rPr>
        <w:t>Heart</w:t>
      </w:r>
    </w:p>
    <w:p w:rsidR="00E41D3B" w:rsidRPr="007F0545" w:rsidRDefault="00E41D3B" w:rsidP="00E41D3B">
      <w:pPr>
        <w:rPr>
          <w:rFonts w:ascii="Century Gothic" w:hAnsi="Century Gothic"/>
          <w:sz w:val="22"/>
          <w:szCs w:val="22"/>
        </w:rPr>
      </w:pPr>
      <w:r w:rsidRPr="007F0545">
        <w:rPr>
          <w:rFonts w:ascii="Century Gothic" w:hAnsi="Century Gothic"/>
          <w:sz w:val="22"/>
          <w:szCs w:val="22"/>
        </w:rPr>
        <w:t>(Fair play, leadership, social)</w:t>
      </w:r>
    </w:p>
    <w:p w:rsidR="00E41D3B" w:rsidRPr="007F0545" w:rsidRDefault="00E41D3B" w:rsidP="00E41D3B">
      <w:pPr>
        <w:pStyle w:val="NormalWeb"/>
        <w:ind w:hanging="2"/>
        <w:rPr>
          <w:rFonts w:ascii="Century Gothic" w:hAnsi="Century Gothic" w:cs="Calibri"/>
          <w:sz w:val="22"/>
          <w:szCs w:val="22"/>
        </w:rPr>
      </w:pPr>
    </w:p>
    <w:p w:rsidR="00E41D3B" w:rsidRPr="007F0545" w:rsidRDefault="00E41D3B" w:rsidP="00E41D3B">
      <w:pPr>
        <w:pStyle w:val="NormalWeb"/>
        <w:ind w:hanging="2"/>
        <w:rPr>
          <w:rFonts w:ascii="Century Gothic" w:hAnsi="Century Gothic"/>
          <w:sz w:val="22"/>
          <w:szCs w:val="22"/>
        </w:rPr>
      </w:pPr>
      <w:r w:rsidRPr="007F0545">
        <w:rPr>
          <w:rFonts w:ascii="Century Gothic" w:hAnsi="Century Gothic" w:cs="Calibri"/>
          <w:sz w:val="22"/>
          <w:szCs w:val="22"/>
        </w:rPr>
        <w:t>Children learn to distinguish between thinking emotionally and logically in sport. They will learn to win and lose with decorum and will learn the behaviours of a role model. </w:t>
      </w:r>
    </w:p>
    <w:p w:rsidR="00E41D3B" w:rsidRPr="007F0545" w:rsidRDefault="00E41D3B" w:rsidP="00E41D3B">
      <w:pPr>
        <w:pStyle w:val="NormalWeb"/>
        <w:ind w:hanging="2"/>
        <w:rPr>
          <w:rFonts w:ascii="Century Gothic" w:hAnsi="Century Gothic"/>
          <w:sz w:val="22"/>
          <w:szCs w:val="22"/>
        </w:rPr>
      </w:pPr>
      <w:r w:rsidRPr="007F0545">
        <w:rPr>
          <w:rFonts w:ascii="Century Gothic" w:hAnsi="Century Gothic" w:cs="Calibri"/>
          <w:sz w:val="22"/>
          <w:szCs w:val="22"/>
        </w:rPr>
        <w:t>Children learn specific sporting etiquette as well as general sportsmanship. </w:t>
      </w:r>
    </w:p>
    <w:p w:rsidR="00E41D3B" w:rsidRPr="007F0545" w:rsidRDefault="00E41D3B" w:rsidP="00E41D3B">
      <w:pPr>
        <w:pStyle w:val="NormalWeb"/>
        <w:ind w:hanging="2"/>
        <w:rPr>
          <w:rFonts w:ascii="Century Gothic" w:hAnsi="Century Gothic"/>
          <w:sz w:val="22"/>
          <w:szCs w:val="22"/>
        </w:rPr>
      </w:pPr>
      <w:r w:rsidRPr="007F0545">
        <w:rPr>
          <w:rFonts w:ascii="Century Gothic" w:hAnsi="Century Gothic" w:cs="Calibri"/>
          <w:sz w:val="22"/>
          <w:szCs w:val="22"/>
        </w:rPr>
        <w:t>Our children will learn how to be leaders on the sports field and be able to use their influence to affect change. </w:t>
      </w:r>
    </w:p>
    <w:p w:rsidR="00E41D3B" w:rsidRPr="007F0545" w:rsidRDefault="00E41D3B" w:rsidP="00E41D3B">
      <w:pPr>
        <w:rPr>
          <w:rFonts w:ascii="Century Gothic" w:hAnsi="Century Gothic" w:cs="Calibri"/>
          <w:sz w:val="22"/>
          <w:szCs w:val="22"/>
        </w:rPr>
      </w:pPr>
      <w:r w:rsidRPr="007F0545">
        <w:rPr>
          <w:rFonts w:ascii="Century Gothic" w:hAnsi="Century Gothic" w:cs="Calibri"/>
          <w:sz w:val="22"/>
          <w:szCs w:val="22"/>
        </w:rPr>
        <w:t>Sport is taught with a positive individual and team ethos in mind, with a focus on encouragement and aspiration.</w:t>
      </w:r>
    </w:p>
    <w:p w:rsidR="00E41D3B" w:rsidRPr="007F0545" w:rsidRDefault="00E41D3B" w:rsidP="00E41D3B">
      <w:pPr>
        <w:rPr>
          <w:rFonts w:ascii="Century Gothic" w:hAnsi="Century Gothic" w:cs="Calibri"/>
          <w:sz w:val="22"/>
          <w:szCs w:val="22"/>
        </w:rPr>
      </w:pPr>
    </w:p>
    <w:p w:rsidR="00E41D3B" w:rsidRPr="007F0545" w:rsidRDefault="00E41D3B" w:rsidP="00E41D3B">
      <w:pPr>
        <w:rPr>
          <w:rFonts w:ascii="Century Gothic" w:hAnsi="Century Gothic"/>
          <w:b/>
          <w:bCs/>
          <w:sz w:val="22"/>
          <w:szCs w:val="22"/>
        </w:rPr>
      </w:pPr>
      <w:r w:rsidRPr="007F0545">
        <w:rPr>
          <w:rFonts w:ascii="Century Gothic" w:hAnsi="Century Gothic"/>
          <w:b/>
          <w:bCs/>
          <w:sz w:val="22"/>
          <w:szCs w:val="22"/>
        </w:rPr>
        <w:t>Hands</w:t>
      </w:r>
    </w:p>
    <w:p w:rsidR="00E41D3B" w:rsidRPr="007F0545" w:rsidRDefault="00E41D3B" w:rsidP="00E41D3B">
      <w:pPr>
        <w:rPr>
          <w:rFonts w:ascii="Century Gothic" w:hAnsi="Century Gothic"/>
          <w:sz w:val="22"/>
          <w:szCs w:val="22"/>
        </w:rPr>
      </w:pPr>
      <w:r w:rsidRPr="007F0545">
        <w:rPr>
          <w:rFonts w:ascii="Century Gothic" w:hAnsi="Century Gothic"/>
          <w:sz w:val="22"/>
          <w:szCs w:val="22"/>
        </w:rPr>
        <w:t>(Fitness and physical literacy)</w:t>
      </w:r>
    </w:p>
    <w:p w:rsidR="00E41D3B" w:rsidRPr="007F0545" w:rsidRDefault="00E41D3B" w:rsidP="00E41D3B">
      <w:pPr>
        <w:pStyle w:val="NormalWeb"/>
        <w:ind w:hanging="2"/>
        <w:rPr>
          <w:rFonts w:ascii="Century Gothic" w:hAnsi="Century Gothic" w:cs="Calibri"/>
          <w:sz w:val="22"/>
          <w:szCs w:val="22"/>
        </w:rPr>
      </w:pPr>
    </w:p>
    <w:p w:rsidR="00E41D3B" w:rsidRPr="007F0545" w:rsidRDefault="00E41D3B" w:rsidP="00E41D3B">
      <w:pPr>
        <w:pStyle w:val="NormalWeb"/>
        <w:ind w:hanging="2"/>
        <w:jc w:val="both"/>
        <w:rPr>
          <w:rFonts w:ascii="Century Gothic" w:hAnsi="Century Gothic"/>
          <w:sz w:val="22"/>
          <w:szCs w:val="22"/>
        </w:rPr>
      </w:pPr>
      <w:r w:rsidRPr="007F0545">
        <w:rPr>
          <w:rFonts w:ascii="Century Gothic" w:hAnsi="Century Gothic" w:cs="Calibri"/>
          <w:sz w:val="22"/>
          <w:szCs w:val="22"/>
        </w:rPr>
        <w:t>Children learn a broad range of transferable physical skills with a particular focus on education around the importance of physical fitness for a healthy body and a healthy mind. </w:t>
      </w:r>
    </w:p>
    <w:p w:rsidR="00E41D3B" w:rsidRPr="007F0545" w:rsidRDefault="00E41D3B" w:rsidP="00E41D3B">
      <w:pPr>
        <w:pStyle w:val="NormalWeb"/>
        <w:ind w:hanging="2"/>
        <w:jc w:val="both"/>
        <w:rPr>
          <w:rFonts w:ascii="Century Gothic" w:hAnsi="Century Gothic"/>
          <w:sz w:val="22"/>
          <w:szCs w:val="22"/>
        </w:rPr>
      </w:pPr>
      <w:r w:rsidRPr="007F0545">
        <w:rPr>
          <w:rFonts w:ascii="Century Gothic" w:hAnsi="Century Gothic" w:cs="Calibri"/>
          <w:sz w:val="22"/>
          <w:szCs w:val="22"/>
        </w:rPr>
        <w:t>Children are prepared for success in multiple disciplines and will be able to apply physical skills and fitness in a variety of different scenarios. </w:t>
      </w:r>
    </w:p>
    <w:p w:rsidR="00E41D3B" w:rsidRPr="007F0545" w:rsidRDefault="00E41D3B" w:rsidP="00E41D3B">
      <w:pPr>
        <w:pStyle w:val="NormalWeb"/>
        <w:ind w:hanging="2"/>
        <w:jc w:val="both"/>
        <w:rPr>
          <w:rFonts w:ascii="Century Gothic" w:hAnsi="Century Gothic"/>
          <w:sz w:val="22"/>
          <w:szCs w:val="22"/>
        </w:rPr>
      </w:pPr>
      <w:r w:rsidRPr="007F0545">
        <w:rPr>
          <w:rFonts w:ascii="Century Gothic" w:hAnsi="Century Gothic" w:cs="Calibri"/>
          <w:sz w:val="22"/>
          <w:szCs w:val="22"/>
        </w:rPr>
        <w:t>Children learn the importance of good technique from a safety and success point of view. </w:t>
      </w:r>
    </w:p>
    <w:p w:rsidR="00E41D3B" w:rsidRPr="007F0545" w:rsidRDefault="00E41D3B" w:rsidP="00E41D3B">
      <w:pPr>
        <w:rPr>
          <w:rFonts w:ascii="Century Gothic" w:hAnsi="Century Gothic" w:cs="Calibri"/>
          <w:sz w:val="22"/>
          <w:szCs w:val="22"/>
        </w:rPr>
      </w:pPr>
      <w:r w:rsidRPr="007F0545">
        <w:rPr>
          <w:rFonts w:ascii="Century Gothic" w:hAnsi="Century Gothic" w:cs="Calibri"/>
          <w:sz w:val="22"/>
          <w:szCs w:val="22"/>
        </w:rPr>
        <w:t>Children also learn to transfer these skills from practice to a competitive environment.</w:t>
      </w:r>
    </w:p>
    <w:p w:rsidR="00E41D3B" w:rsidRPr="007F0545" w:rsidRDefault="00E41D3B" w:rsidP="00E41D3B">
      <w:pPr>
        <w:rPr>
          <w:rFonts w:ascii="Century Gothic" w:hAnsi="Century Gothic"/>
          <w:sz w:val="22"/>
          <w:szCs w:val="22"/>
        </w:rPr>
      </w:pPr>
    </w:p>
    <w:p w:rsidR="00545C07" w:rsidRPr="007F0545" w:rsidRDefault="00545C07" w:rsidP="00B85C23">
      <w:pPr>
        <w:contextualSpacing/>
        <w:rPr>
          <w:rFonts w:ascii="Century Gothic" w:hAnsi="Century Gothic"/>
          <w:b/>
          <w:sz w:val="22"/>
          <w:szCs w:val="22"/>
        </w:rPr>
      </w:pPr>
      <w:r w:rsidRPr="007F0545">
        <w:rPr>
          <w:rFonts w:ascii="Century Gothic" w:hAnsi="Century Gothic"/>
          <w:b/>
          <w:sz w:val="22"/>
          <w:szCs w:val="22"/>
        </w:rPr>
        <w:t>Implementation</w:t>
      </w:r>
    </w:p>
    <w:p w:rsidR="00F81CF4" w:rsidRPr="007F0545" w:rsidRDefault="00F81CF4" w:rsidP="00F81CF4">
      <w:pPr>
        <w:contextualSpacing/>
        <w:jc w:val="both"/>
        <w:rPr>
          <w:rFonts w:ascii="Century Gothic" w:hAnsi="Century Gothic"/>
        </w:rPr>
      </w:pPr>
      <w:r w:rsidRPr="007F0545">
        <w:rPr>
          <w:rFonts w:ascii="Century Gothic" w:hAnsi="Century Gothic"/>
        </w:rPr>
        <w:t xml:space="preserve">Our PE curriculum is varied and we use the </w:t>
      </w:r>
      <w:r w:rsidR="007F0545" w:rsidRPr="007F0545">
        <w:rPr>
          <w:rFonts w:ascii="Century Gothic" w:hAnsi="Century Gothic"/>
        </w:rPr>
        <w:t xml:space="preserve">Merton Inspire &amp; Educate PE </w:t>
      </w:r>
      <w:r w:rsidRPr="007F0545">
        <w:rPr>
          <w:rFonts w:ascii="Century Gothic" w:hAnsi="Century Gothic"/>
        </w:rPr>
        <w:t xml:space="preserve">schemes of work to ensure that all National Curriculum objectives are covered. </w:t>
      </w:r>
    </w:p>
    <w:p w:rsidR="00F81CF4" w:rsidRPr="007F0545" w:rsidRDefault="00F81CF4" w:rsidP="00F81CF4">
      <w:pPr>
        <w:contextualSpacing/>
        <w:jc w:val="both"/>
        <w:rPr>
          <w:rFonts w:ascii="Century Gothic" w:hAnsi="Century Gothic"/>
        </w:rPr>
      </w:pPr>
      <w:r w:rsidRPr="007F0545">
        <w:rPr>
          <w:rFonts w:ascii="Century Gothic" w:hAnsi="Century Gothic"/>
        </w:rPr>
        <w:t xml:space="preserve">All pupils receive </w:t>
      </w:r>
      <w:r w:rsidR="003C28EA">
        <w:rPr>
          <w:rFonts w:ascii="Century Gothic" w:hAnsi="Century Gothic"/>
        </w:rPr>
        <w:t>two 50-minute lessons</w:t>
      </w:r>
      <w:r w:rsidRPr="007F0545">
        <w:rPr>
          <w:rFonts w:ascii="Century Gothic" w:hAnsi="Century Gothic"/>
        </w:rPr>
        <w:t xml:space="preserve"> of high-quality PE per week. PE in each year group is sequenced to ensure progression of knowledge and skills and also to ensure that children have the opportunity to experience a range of sports during their time in </w:t>
      </w:r>
      <w:r w:rsidR="007C0E2B" w:rsidRPr="007F0545">
        <w:rPr>
          <w:rFonts w:ascii="Century Gothic" w:hAnsi="Century Gothic"/>
        </w:rPr>
        <w:t>p</w:t>
      </w:r>
      <w:r w:rsidRPr="007F0545">
        <w:rPr>
          <w:rFonts w:ascii="Century Gothic" w:hAnsi="Century Gothic"/>
        </w:rPr>
        <w:t xml:space="preserve">rimary </w:t>
      </w:r>
      <w:r w:rsidR="007C0E2B" w:rsidRPr="007F0545">
        <w:rPr>
          <w:rFonts w:ascii="Century Gothic" w:hAnsi="Century Gothic"/>
        </w:rPr>
        <w:t>e</w:t>
      </w:r>
      <w:r w:rsidRPr="007F0545">
        <w:rPr>
          <w:rFonts w:ascii="Century Gothic" w:hAnsi="Century Gothic"/>
        </w:rPr>
        <w:t xml:space="preserve">ducation. </w:t>
      </w:r>
    </w:p>
    <w:p w:rsidR="00F81CF4" w:rsidRPr="007F0545" w:rsidRDefault="00F81CF4" w:rsidP="00F81CF4">
      <w:pPr>
        <w:contextualSpacing/>
        <w:jc w:val="both"/>
        <w:rPr>
          <w:rFonts w:ascii="Century Gothic" w:hAnsi="Century Gothic"/>
        </w:rPr>
      </w:pPr>
      <w:r w:rsidRPr="007F0545">
        <w:rPr>
          <w:rFonts w:ascii="Century Gothic" w:hAnsi="Century Gothic"/>
        </w:rPr>
        <w:t xml:space="preserve">Children are given the opportunity to further develop their skills in </w:t>
      </w:r>
      <w:r w:rsidR="0044295C" w:rsidRPr="007F0545">
        <w:rPr>
          <w:rFonts w:ascii="Century Gothic" w:hAnsi="Century Gothic"/>
        </w:rPr>
        <w:t>extra-curricular</w:t>
      </w:r>
      <w:r w:rsidR="0044295C">
        <w:rPr>
          <w:rFonts w:ascii="Century Gothic" w:hAnsi="Century Gothic"/>
        </w:rPr>
        <w:t>,</w:t>
      </w:r>
      <w:r w:rsidR="0044295C" w:rsidRPr="007F0545">
        <w:rPr>
          <w:rFonts w:ascii="Century Gothic" w:hAnsi="Century Gothic"/>
        </w:rPr>
        <w:t xml:space="preserve"> </w:t>
      </w:r>
      <w:r w:rsidRPr="007F0545">
        <w:rPr>
          <w:rFonts w:ascii="Century Gothic" w:hAnsi="Century Gothic"/>
        </w:rPr>
        <w:t xml:space="preserve">after-school clubs that focus on specific sports/multi-skills which are provided by external coaches. </w:t>
      </w:r>
      <w:r w:rsidR="0044295C">
        <w:rPr>
          <w:rFonts w:ascii="Century Gothic" w:hAnsi="Century Gothic"/>
        </w:rPr>
        <w:t>T</w:t>
      </w:r>
      <w:r w:rsidRPr="007F0545">
        <w:rPr>
          <w:rFonts w:ascii="Century Gothic" w:hAnsi="Century Gothic"/>
        </w:rPr>
        <w:t>hese clubs include: gymnastics,  mixed football</w:t>
      </w:r>
      <w:r w:rsidR="000309A3" w:rsidRPr="007F0545">
        <w:rPr>
          <w:rFonts w:ascii="Century Gothic" w:hAnsi="Century Gothic"/>
        </w:rPr>
        <w:t xml:space="preserve"> &amp;</w:t>
      </w:r>
      <w:r w:rsidRPr="007F0545">
        <w:rPr>
          <w:rFonts w:ascii="Century Gothic" w:hAnsi="Century Gothic"/>
        </w:rPr>
        <w:t xml:space="preserve"> tag-rugby. </w:t>
      </w:r>
    </w:p>
    <w:p w:rsidR="0044295C" w:rsidRDefault="0044295C" w:rsidP="00F81CF4">
      <w:pPr>
        <w:contextualSpacing/>
        <w:jc w:val="both"/>
        <w:rPr>
          <w:rFonts w:ascii="Century Gothic" w:hAnsi="Century Gothic"/>
        </w:rPr>
      </w:pPr>
    </w:p>
    <w:p w:rsidR="0044295C" w:rsidRDefault="00F81CF4" w:rsidP="00F81CF4">
      <w:pPr>
        <w:contextualSpacing/>
        <w:jc w:val="both"/>
        <w:rPr>
          <w:rFonts w:ascii="Century Gothic" w:hAnsi="Century Gothic"/>
        </w:rPr>
      </w:pPr>
      <w:r w:rsidRPr="007F0545">
        <w:rPr>
          <w:rFonts w:ascii="Century Gothic" w:hAnsi="Century Gothic"/>
        </w:rPr>
        <w:t xml:space="preserve">We have successfully integrated inter and intra sports competitions into the school year, which gives children the opportunity to showcase their skills and enjoy the competitive nature of the sports. In our school, we celebrate our competitions being inclusive and we ensure that all children are involved. All competitions are relevant to the children’s learning throughout the year and are embedded into medium-term planning. </w:t>
      </w:r>
    </w:p>
    <w:p w:rsidR="0044295C" w:rsidRDefault="0044295C" w:rsidP="00F81CF4">
      <w:pPr>
        <w:contextualSpacing/>
        <w:jc w:val="both"/>
        <w:rPr>
          <w:rFonts w:ascii="Century Gothic" w:hAnsi="Century Gothic"/>
        </w:rPr>
      </w:pPr>
    </w:p>
    <w:p w:rsidR="00545C07" w:rsidRPr="007F0545" w:rsidRDefault="00F81CF4" w:rsidP="00F81CF4">
      <w:pPr>
        <w:contextualSpacing/>
        <w:jc w:val="both"/>
        <w:rPr>
          <w:rFonts w:ascii="Century Gothic" w:hAnsi="Century Gothic"/>
        </w:rPr>
      </w:pPr>
      <w:r w:rsidRPr="007F0545">
        <w:rPr>
          <w:rFonts w:ascii="Century Gothic" w:hAnsi="Century Gothic"/>
        </w:rPr>
        <w:t xml:space="preserve">Physical Education is fundamental in developing healthy lifestyles in young people and we are passionate about providing children with a wide range of opportunities to develop this. We recognise the importance of being physically active throughout the day to reduce sedentary learning. To reduce this, </w:t>
      </w:r>
      <w:r w:rsidR="0044295C">
        <w:rPr>
          <w:rFonts w:ascii="Century Gothic" w:hAnsi="Century Gothic"/>
        </w:rPr>
        <w:t>w</w:t>
      </w:r>
      <w:r w:rsidRPr="007F0545">
        <w:rPr>
          <w:rFonts w:ascii="Century Gothic" w:hAnsi="Century Gothic"/>
        </w:rPr>
        <w:t>e a</w:t>
      </w:r>
      <w:r w:rsidR="0044295C">
        <w:rPr>
          <w:rFonts w:ascii="Century Gothic" w:hAnsi="Century Gothic"/>
        </w:rPr>
        <w:t>im</w:t>
      </w:r>
      <w:r w:rsidRPr="007F0545">
        <w:rPr>
          <w:rFonts w:ascii="Century Gothic" w:hAnsi="Century Gothic"/>
        </w:rPr>
        <w:t xml:space="preserve"> </w:t>
      </w:r>
      <w:r w:rsidR="0044295C">
        <w:rPr>
          <w:rFonts w:ascii="Century Gothic" w:hAnsi="Century Gothic"/>
        </w:rPr>
        <w:t xml:space="preserve">for </w:t>
      </w:r>
      <w:r w:rsidRPr="007F0545">
        <w:rPr>
          <w:rFonts w:ascii="Century Gothic" w:hAnsi="Century Gothic"/>
        </w:rPr>
        <w:t xml:space="preserve">all children </w:t>
      </w:r>
      <w:r w:rsidR="0044295C">
        <w:rPr>
          <w:rFonts w:ascii="Century Gothic" w:hAnsi="Century Gothic"/>
        </w:rPr>
        <w:t>to be</w:t>
      </w:r>
      <w:r w:rsidRPr="007F0545">
        <w:rPr>
          <w:rFonts w:ascii="Century Gothic" w:hAnsi="Century Gothic"/>
        </w:rPr>
        <w:t xml:space="preserve"> active for at least 30 minutes during the school day, and are encouraging children to be active for 60 minutes per day. This is achieved in school by having active break and lunch times and by integrating ‘active bursts’ into the school day, as well as ‘active learning’ where possible. Break and lunch </w:t>
      </w:r>
      <w:r w:rsidRPr="007F0545">
        <w:rPr>
          <w:rFonts w:ascii="Century Gothic" w:hAnsi="Century Gothic"/>
        </w:rPr>
        <w:lastRenderedPageBreak/>
        <w:t xml:space="preserve">times are very important and we have well-staffed and equipped playgrounds to support children in being active, healthy, happy and ready to learn when they return to the classroom. The importance of sport and being physically active in school is encouraged by Sports </w:t>
      </w:r>
      <w:r w:rsidR="0044295C">
        <w:rPr>
          <w:rFonts w:ascii="Century Gothic" w:hAnsi="Century Gothic"/>
        </w:rPr>
        <w:t>Leaders (Year 5 pupils)</w:t>
      </w:r>
      <w:r w:rsidR="0002376C">
        <w:rPr>
          <w:rFonts w:ascii="Century Gothic" w:hAnsi="Century Gothic"/>
        </w:rPr>
        <w:t>.</w:t>
      </w:r>
      <w:r w:rsidRPr="007F0545">
        <w:rPr>
          <w:rFonts w:ascii="Century Gothic" w:hAnsi="Century Gothic"/>
        </w:rPr>
        <w:t xml:space="preserve"> These children are responsible for auditing outdoor equipment, initiating ideas and activities, being a positive role model and encouraging all pupils to get involved in physical activity. This has </w:t>
      </w:r>
      <w:r w:rsidR="0002376C">
        <w:rPr>
          <w:rFonts w:ascii="Century Gothic" w:hAnsi="Century Gothic"/>
        </w:rPr>
        <w:t>enabled Year 5</w:t>
      </w:r>
      <w:r w:rsidRPr="007F0545">
        <w:rPr>
          <w:rFonts w:ascii="Century Gothic" w:hAnsi="Century Gothic"/>
        </w:rPr>
        <w:t xml:space="preserve"> children to develop their leadership and communication skills.</w:t>
      </w:r>
    </w:p>
    <w:p w:rsidR="00545C07" w:rsidRPr="007F0545" w:rsidRDefault="00545C07" w:rsidP="00B85C23">
      <w:pPr>
        <w:contextualSpacing/>
        <w:rPr>
          <w:rFonts w:ascii="Century Gothic" w:hAnsi="Century Gothic"/>
          <w:b/>
        </w:rPr>
      </w:pPr>
    </w:p>
    <w:p w:rsidR="00545C07" w:rsidRPr="007F0545" w:rsidRDefault="00545C07" w:rsidP="00B85C23">
      <w:pPr>
        <w:contextualSpacing/>
        <w:rPr>
          <w:rFonts w:ascii="Century Gothic" w:hAnsi="Century Gothic"/>
          <w:b/>
        </w:rPr>
      </w:pPr>
    </w:p>
    <w:p w:rsidR="00D13FD0" w:rsidRDefault="00FE482B" w:rsidP="00B85C23">
      <w:pPr>
        <w:contextualSpacing/>
        <w:rPr>
          <w:rFonts w:ascii="Century Gothic" w:hAnsi="Century Gothic"/>
          <w:b/>
        </w:rPr>
      </w:pPr>
      <w:r w:rsidRPr="007F0545">
        <w:rPr>
          <w:rFonts w:ascii="Century Gothic" w:hAnsi="Century Gothic"/>
          <w:b/>
        </w:rPr>
        <w:t>Impact</w:t>
      </w:r>
    </w:p>
    <w:p w:rsidR="00D13FD0" w:rsidRDefault="006124AC" w:rsidP="00F93F7F">
      <w:pPr>
        <w:contextualSpacing/>
        <w:jc w:val="both"/>
        <w:rPr>
          <w:rFonts w:ascii="Century Gothic" w:hAnsi="Century Gothic"/>
        </w:rPr>
      </w:pPr>
      <w:r w:rsidRPr="00F93F7F">
        <w:rPr>
          <w:rFonts w:ascii="Century Gothic" w:hAnsi="Century Gothic"/>
        </w:rPr>
        <w:t>Through our inclusive Physical Education curriculum</w:t>
      </w:r>
      <w:r w:rsidR="00324CC3">
        <w:rPr>
          <w:rFonts w:ascii="Century Gothic" w:hAnsi="Century Gothic"/>
        </w:rPr>
        <w:t xml:space="preserve"> </w:t>
      </w:r>
      <w:r w:rsidRPr="00F93F7F">
        <w:rPr>
          <w:rFonts w:ascii="Century Gothic" w:hAnsi="Century Gothic"/>
        </w:rPr>
        <w:t xml:space="preserve">and competitions, it is evident that our pupils are enthusiastic and active learners who strive to be the best they can be across all areas of the subject. From the very beginning of their </w:t>
      </w:r>
      <w:r w:rsidR="00F93F7F">
        <w:rPr>
          <w:rFonts w:ascii="Century Gothic" w:hAnsi="Century Gothic"/>
        </w:rPr>
        <w:t>learning</w:t>
      </w:r>
      <w:r w:rsidRPr="00F93F7F">
        <w:rPr>
          <w:rFonts w:ascii="Century Gothic" w:hAnsi="Century Gothic"/>
        </w:rPr>
        <w:t xml:space="preserve"> journey until they leave in </w:t>
      </w:r>
      <w:r w:rsidR="00F93F7F">
        <w:rPr>
          <w:rFonts w:ascii="Century Gothic" w:hAnsi="Century Gothic"/>
        </w:rPr>
        <w:t>Y</w:t>
      </w:r>
      <w:r w:rsidRPr="00F93F7F">
        <w:rPr>
          <w:rFonts w:ascii="Century Gothic" w:hAnsi="Century Gothic"/>
        </w:rPr>
        <w:t xml:space="preserve">ear 6, children are embedded with the understanding and knowledge of the importance of leading a healthy lifestyle and the transferable benefits which having a strong body and mind will have on their future. </w:t>
      </w:r>
    </w:p>
    <w:p w:rsidR="00324CC3" w:rsidRDefault="00324CC3" w:rsidP="00F93F7F">
      <w:pPr>
        <w:contextualSpacing/>
        <w:jc w:val="both"/>
        <w:rPr>
          <w:rFonts w:ascii="Century Gothic" w:hAnsi="Century Gothic"/>
        </w:rPr>
      </w:pPr>
    </w:p>
    <w:p w:rsidR="00324CC3" w:rsidRDefault="00324CC3" w:rsidP="00F93F7F">
      <w:pPr>
        <w:contextualSpacing/>
        <w:jc w:val="both"/>
        <w:rPr>
          <w:rFonts w:ascii="Century Gothic" w:hAnsi="Century Gothic"/>
        </w:rPr>
      </w:pPr>
      <w:r w:rsidRPr="00324CC3">
        <w:rPr>
          <w:rFonts w:ascii="Century Gothic" w:hAnsi="Century Gothic"/>
        </w:rPr>
        <w:t>PE is seen as a high impact and essential part of our school curriculum. Teachers have the range of knowledge and skills to deliver PE to all pupils to enable them to reach their own potential. All children have good understanding of the underpinning values and disciplines PE promotes adhering to the Merton School Sports Partnership REFSPECT campaign. We expect everyone taking part in PE at school, in competitions or events, to maintain respect for the rules, officials, opponents, teammates and themselves.</w:t>
      </w:r>
    </w:p>
    <w:p w:rsidR="00F93F7F" w:rsidRDefault="00F93F7F" w:rsidP="00F93F7F">
      <w:pPr>
        <w:contextualSpacing/>
        <w:jc w:val="both"/>
        <w:rPr>
          <w:rFonts w:ascii="Century Gothic" w:hAnsi="Century Gothic"/>
        </w:rPr>
      </w:pPr>
    </w:p>
    <w:p w:rsidR="00F93F7F" w:rsidRPr="007F0545" w:rsidRDefault="00F93F7F" w:rsidP="00F93F7F">
      <w:pPr>
        <w:contextualSpacing/>
        <w:jc w:val="both"/>
        <w:rPr>
          <w:rFonts w:ascii="Century Gothic" w:hAnsi="Century Gothic"/>
        </w:rPr>
      </w:pPr>
      <w:r w:rsidRPr="00F93F7F">
        <w:rPr>
          <w:rFonts w:ascii="Century Gothic" w:hAnsi="Century Gothic"/>
        </w:rPr>
        <w:t xml:space="preserve">A member of staff has overall leadership for assessing the intent, implementation and impact of the whole curriculum that we offer here at </w:t>
      </w:r>
      <w:r>
        <w:rPr>
          <w:rFonts w:ascii="Century Gothic" w:hAnsi="Century Gothic"/>
        </w:rPr>
        <w:t>Merton Abbey</w:t>
      </w:r>
      <w:r w:rsidRPr="00F93F7F">
        <w:rPr>
          <w:rFonts w:ascii="Century Gothic" w:hAnsi="Century Gothic"/>
        </w:rPr>
        <w:t xml:space="preserve"> Primary School.  This leader has overall vision of the moni</w:t>
      </w:r>
      <w:bookmarkStart w:id="2" w:name="_GoBack"/>
      <w:bookmarkEnd w:id="2"/>
      <w:r w:rsidRPr="00F93F7F">
        <w:rPr>
          <w:rFonts w:ascii="Century Gothic" w:hAnsi="Century Gothic"/>
        </w:rPr>
        <w:t>toring and evaluation and will guide staff in their roles and responsibilities each term and make necessary adaptations to the curriculum to enable pupil success in Physical Education.</w:t>
      </w:r>
    </w:p>
    <w:sectPr w:rsidR="00F93F7F" w:rsidRPr="007F0545" w:rsidSect="00A80FFA">
      <w:headerReference w:type="default" r:id="rId10"/>
      <w:footerReference w:type="default" r:id="rId11"/>
      <w:pgSz w:w="11906" w:h="16838"/>
      <w:pgMar w:top="720" w:right="720" w:bottom="567"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24AC" w:rsidRDefault="006124AC">
      <w:pPr>
        <w:spacing w:line="240" w:lineRule="auto"/>
      </w:pPr>
      <w:r>
        <w:separator/>
      </w:r>
    </w:p>
  </w:endnote>
  <w:endnote w:type="continuationSeparator" w:id="0">
    <w:p w:rsidR="006124AC" w:rsidRDefault="00612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Lora">
    <w:altName w:val="Times New Roman"/>
    <w:charset w:val="00"/>
    <w:family w:val="auto"/>
    <w:pitch w:val="default"/>
  </w:font>
  <w:font w:name="Sofia">
    <w:charset w:val="00"/>
    <w:family w:val="auto"/>
    <w:pitch w:val="default"/>
  </w:font>
  <w:font w:name="Tahoma">
    <w:panose1 w:val="020B0604030504040204"/>
    <w:charset w:val="00"/>
    <w:family w:val="swiss"/>
    <w:pitch w:val="variable"/>
    <w:sig w:usb0="E1002EFF" w:usb1="C000605B" w:usb2="00000029" w:usb3="00000000" w:csb0="000101FF" w:csb1="00000000"/>
  </w:font>
  <w:font w:name="NewCenturySchlbk LT Std">
    <w:altName w:val="NewCenturySchlbk LT Std"/>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24AC" w:rsidRDefault="006124AC">
    <w:pPr>
      <w:tabs>
        <w:tab w:val="center" w:pos="4153"/>
        <w:tab w:val="right" w:pos="8306"/>
      </w:tabs>
      <w:spacing w:after="720"/>
      <w:ind w:firstLine="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24AC" w:rsidRDefault="006124AC">
      <w:pPr>
        <w:spacing w:line="240" w:lineRule="auto"/>
      </w:pPr>
      <w:r>
        <w:separator/>
      </w:r>
    </w:p>
  </w:footnote>
  <w:footnote w:type="continuationSeparator" w:id="0">
    <w:p w:rsidR="006124AC" w:rsidRDefault="006124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24AC" w:rsidRDefault="006124AC" w:rsidP="00386299">
    <w:pPr>
      <w:tabs>
        <w:tab w:val="center" w:pos="4515"/>
        <w:tab w:val="right" w:pos="8306"/>
      </w:tabs>
      <w:rPr>
        <w:noProof/>
      </w:rPr>
    </w:pPr>
  </w:p>
  <w:p w:rsidR="006124AC" w:rsidRDefault="006124AC">
    <w:pPr>
      <w:tabs>
        <w:tab w:val="center" w:pos="4515"/>
        <w:tab w:val="right" w:pos="8306"/>
      </w:tabs>
      <w:ind w:firstLine="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19343022"/>
    <w:lvl w:ilvl="0">
      <w:start w:val="1"/>
      <w:numFmt w:val="lowerLetter"/>
      <w:lvlText w:val="%1."/>
      <w:lvlJc w:val="left"/>
      <w:pPr>
        <w:ind w:left="477" w:hanging="360"/>
      </w:pPr>
      <w:rPr>
        <w:rFonts w:ascii="Century Gothic" w:hAnsi="Century Gothic" w:cs="Arial" w:hint="default"/>
        <w:b w:val="0"/>
        <w:bCs w:val="0"/>
        <w:w w:val="99"/>
        <w:sz w:val="22"/>
        <w:szCs w:val="22"/>
      </w:rPr>
    </w:lvl>
    <w:lvl w:ilvl="1">
      <w:numFmt w:val="bullet"/>
      <w:lvlText w:val="•"/>
      <w:lvlJc w:val="left"/>
      <w:pPr>
        <w:ind w:left="1428" w:hanging="360"/>
      </w:pPr>
    </w:lvl>
    <w:lvl w:ilvl="2">
      <w:numFmt w:val="bullet"/>
      <w:lvlText w:val="•"/>
      <w:lvlJc w:val="left"/>
      <w:pPr>
        <w:ind w:left="2377" w:hanging="360"/>
      </w:pPr>
    </w:lvl>
    <w:lvl w:ilvl="3">
      <w:numFmt w:val="bullet"/>
      <w:lvlText w:val="•"/>
      <w:lvlJc w:val="left"/>
      <w:pPr>
        <w:ind w:left="3325" w:hanging="360"/>
      </w:pPr>
    </w:lvl>
    <w:lvl w:ilvl="4">
      <w:numFmt w:val="bullet"/>
      <w:lvlText w:val="•"/>
      <w:lvlJc w:val="left"/>
      <w:pPr>
        <w:ind w:left="4274" w:hanging="360"/>
      </w:pPr>
    </w:lvl>
    <w:lvl w:ilvl="5">
      <w:numFmt w:val="bullet"/>
      <w:lvlText w:val="•"/>
      <w:lvlJc w:val="left"/>
      <w:pPr>
        <w:ind w:left="5223" w:hanging="360"/>
      </w:pPr>
    </w:lvl>
    <w:lvl w:ilvl="6">
      <w:numFmt w:val="bullet"/>
      <w:lvlText w:val="•"/>
      <w:lvlJc w:val="left"/>
      <w:pPr>
        <w:ind w:left="6171" w:hanging="360"/>
      </w:pPr>
    </w:lvl>
    <w:lvl w:ilvl="7">
      <w:numFmt w:val="bullet"/>
      <w:lvlText w:val="•"/>
      <w:lvlJc w:val="left"/>
      <w:pPr>
        <w:ind w:left="7120" w:hanging="360"/>
      </w:pPr>
    </w:lvl>
    <w:lvl w:ilvl="8">
      <w:numFmt w:val="bullet"/>
      <w:lvlText w:val="•"/>
      <w:lvlJc w:val="left"/>
      <w:pPr>
        <w:ind w:left="8069" w:hanging="360"/>
      </w:pPr>
    </w:lvl>
  </w:abstractNum>
  <w:abstractNum w:abstractNumId="1" w15:restartNumberingAfterBreak="0">
    <w:nsid w:val="00000403"/>
    <w:multiLevelType w:val="multilevel"/>
    <w:tmpl w:val="E86AAD4E"/>
    <w:lvl w:ilvl="0">
      <w:start w:val="2"/>
      <w:numFmt w:val="lowerLetter"/>
      <w:lvlText w:val="%1."/>
      <w:lvlJc w:val="left"/>
      <w:pPr>
        <w:ind w:left="477" w:hanging="360"/>
      </w:pPr>
      <w:rPr>
        <w:rFonts w:ascii="Century Gothic" w:hAnsi="Century Gothic" w:cs="Arial" w:hint="default"/>
        <w:b w:val="0"/>
        <w:bCs w:val="0"/>
        <w:w w:val="99"/>
        <w:sz w:val="22"/>
        <w:szCs w:val="22"/>
      </w:rPr>
    </w:lvl>
    <w:lvl w:ilvl="1">
      <w:numFmt w:val="bullet"/>
      <w:lvlText w:val="•"/>
      <w:lvlJc w:val="left"/>
      <w:pPr>
        <w:ind w:left="1428" w:hanging="360"/>
      </w:pPr>
    </w:lvl>
    <w:lvl w:ilvl="2">
      <w:numFmt w:val="bullet"/>
      <w:lvlText w:val="•"/>
      <w:lvlJc w:val="left"/>
      <w:pPr>
        <w:ind w:left="2377" w:hanging="360"/>
      </w:pPr>
    </w:lvl>
    <w:lvl w:ilvl="3">
      <w:numFmt w:val="bullet"/>
      <w:lvlText w:val="•"/>
      <w:lvlJc w:val="left"/>
      <w:pPr>
        <w:ind w:left="3325" w:hanging="360"/>
      </w:pPr>
    </w:lvl>
    <w:lvl w:ilvl="4">
      <w:numFmt w:val="bullet"/>
      <w:lvlText w:val="•"/>
      <w:lvlJc w:val="left"/>
      <w:pPr>
        <w:ind w:left="4274" w:hanging="360"/>
      </w:pPr>
    </w:lvl>
    <w:lvl w:ilvl="5">
      <w:numFmt w:val="bullet"/>
      <w:lvlText w:val="•"/>
      <w:lvlJc w:val="left"/>
      <w:pPr>
        <w:ind w:left="5223" w:hanging="360"/>
      </w:pPr>
    </w:lvl>
    <w:lvl w:ilvl="6">
      <w:numFmt w:val="bullet"/>
      <w:lvlText w:val="•"/>
      <w:lvlJc w:val="left"/>
      <w:pPr>
        <w:ind w:left="6171" w:hanging="360"/>
      </w:pPr>
    </w:lvl>
    <w:lvl w:ilvl="7">
      <w:numFmt w:val="bullet"/>
      <w:lvlText w:val="•"/>
      <w:lvlJc w:val="left"/>
      <w:pPr>
        <w:ind w:left="7120" w:hanging="360"/>
      </w:pPr>
    </w:lvl>
    <w:lvl w:ilvl="8">
      <w:numFmt w:val="bullet"/>
      <w:lvlText w:val="•"/>
      <w:lvlJc w:val="left"/>
      <w:pPr>
        <w:ind w:left="8069" w:hanging="360"/>
      </w:pPr>
    </w:lvl>
  </w:abstractNum>
  <w:abstractNum w:abstractNumId="2" w15:restartNumberingAfterBreak="0">
    <w:nsid w:val="05071A07"/>
    <w:multiLevelType w:val="hybridMultilevel"/>
    <w:tmpl w:val="7302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436DA"/>
    <w:multiLevelType w:val="hybridMultilevel"/>
    <w:tmpl w:val="33C6B5C6"/>
    <w:lvl w:ilvl="0" w:tplc="FAC4FBE8">
      <w:start w:val="1"/>
      <w:numFmt w:val="bullet"/>
      <w:lvlText w:val=""/>
      <w:lvlJc w:val="left"/>
      <w:pPr>
        <w:ind w:left="420" w:hanging="284"/>
      </w:pPr>
      <w:rPr>
        <w:rFonts w:ascii="Symbol" w:eastAsia="Symbol" w:hAnsi="Symbol" w:hint="default"/>
        <w:w w:val="100"/>
        <w:sz w:val="24"/>
        <w:szCs w:val="24"/>
      </w:rPr>
    </w:lvl>
    <w:lvl w:ilvl="1" w:tplc="AD24C04C">
      <w:start w:val="1"/>
      <w:numFmt w:val="bullet"/>
      <w:lvlText w:val="•"/>
      <w:lvlJc w:val="left"/>
      <w:pPr>
        <w:ind w:left="1071" w:hanging="284"/>
      </w:pPr>
      <w:rPr>
        <w:rFonts w:hint="default"/>
      </w:rPr>
    </w:lvl>
    <w:lvl w:ilvl="2" w:tplc="A5A409E0">
      <w:start w:val="1"/>
      <w:numFmt w:val="bullet"/>
      <w:lvlText w:val="•"/>
      <w:lvlJc w:val="left"/>
      <w:pPr>
        <w:ind w:left="1723" w:hanging="284"/>
      </w:pPr>
      <w:rPr>
        <w:rFonts w:hint="default"/>
      </w:rPr>
    </w:lvl>
    <w:lvl w:ilvl="3" w:tplc="59CA06E2">
      <w:start w:val="1"/>
      <w:numFmt w:val="bullet"/>
      <w:lvlText w:val="•"/>
      <w:lvlJc w:val="left"/>
      <w:pPr>
        <w:ind w:left="2375" w:hanging="284"/>
      </w:pPr>
      <w:rPr>
        <w:rFonts w:hint="default"/>
      </w:rPr>
    </w:lvl>
    <w:lvl w:ilvl="4" w:tplc="80AE1DDA">
      <w:start w:val="1"/>
      <w:numFmt w:val="bullet"/>
      <w:lvlText w:val="•"/>
      <w:lvlJc w:val="left"/>
      <w:pPr>
        <w:ind w:left="3027" w:hanging="284"/>
      </w:pPr>
      <w:rPr>
        <w:rFonts w:hint="default"/>
      </w:rPr>
    </w:lvl>
    <w:lvl w:ilvl="5" w:tplc="949A7AA8">
      <w:start w:val="1"/>
      <w:numFmt w:val="bullet"/>
      <w:lvlText w:val="•"/>
      <w:lvlJc w:val="left"/>
      <w:pPr>
        <w:ind w:left="3678" w:hanging="284"/>
      </w:pPr>
      <w:rPr>
        <w:rFonts w:hint="default"/>
      </w:rPr>
    </w:lvl>
    <w:lvl w:ilvl="6" w:tplc="17543098">
      <w:start w:val="1"/>
      <w:numFmt w:val="bullet"/>
      <w:lvlText w:val="•"/>
      <w:lvlJc w:val="left"/>
      <w:pPr>
        <w:ind w:left="4330" w:hanging="284"/>
      </w:pPr>
      <w:rPr>
        <w:rFonts w:hint="default"/>
      </w:rPr>
    </w:lvl>
    <w:lvl w:ilvl="7" w:tplc="93BC0914">
      <w:start w:val="1"/>
      <w:numFmt w:val="bullet"/>
      <w:lvlText w:val="•"/>
      <w:lvlJc w:val="left"/>
      <w:pPr>
        <w:ind w:left="4982" w:hanging="284"/>
      </w:pPr>
      <w:rPr>
        <w:rFonts w:hint="default"/>
      </w:rPr>
    </w:lvl>
    <w:lvl w:ilvl="8" w:tplc="942AB42E">
      <w:start w:val="1"/>
      <w:numFmt w:val="bullet"/>
      <w:lvlText w:val="•"/>
      <w:lvlJc w:val="left"/>
      <w:pPr>
        <w:ind w:left="5634" w:hanging="284"/>
      </w:pPr>
      <w:rPr>
        <w:rFonts w:hint="default"/>
      </w:rPr>
    </w:lvl>
  </w:abstractNum>
  <w:abstractNum w:abstractNumId="4" w15:restartNumberingAfterBreak="0">
    <w:nsid w:val="06DA0F59"/>
    <w:multiLevelType w:val="hybridMultilevel"/>
    <w:tmpl w:val="01F8ECCA"/>
    <w:lvl w:ilvl="0" w:tplc="B852A0DA">
      <w:start w:val="1"/>
      <w:numFmt w:val="bullet"/>
      <w:lvlText w:val=""/>
      <w:lvlJc w:val="left"/>
      <w:pPr>
        <w:ind w:left="564" w:hanging="428"/>
      </w:pPr>
      <w:rPr>
        <w:rFonts w:ascii="Symbol" w:eastAsia="Symbol" w:hAnsi="Symbol" w:hint="default"/>
        <w:w w:val="100"/>
        <w:sz w:val="24"/>
        <w:szCs w:val="24"/>
      </w:rPr>
    </w:lvl>
    <w:lvl w:ilvl="1" w:tplc="61684C6E">
      <w:start w:val="1"/>
      <w:numFmt w:val="bullet"/>
      <w:lvlText w:val=""/>
      <w:lvlJc w:val="left"/>
      <w:pPr>
        <w:ind w:left="857" w:hanging="360"/>
      </w:pPr>
      <w:rPr>
        <w:rFonts w:ascii="Symbol" w:eastAsia="Symbol" w:hAnsi="Symbol" w:hint="default"/>
        <w:color w:val="333333"/>
        <w:w w:val="100"/>
        <w:sz w:val="24"/>
        <w:szCs w:val="24"/>
      </w:rPr>
    </w:lvl>
    <w:lvl w:ilvl="2" w:tplc="9C9C9A40">
      <w:start w:val="1"/>
      <w:numFmt w:val="bullet"/>
      <w:lvlText w:val="•"/>
      <w:lvlJc w:val="left"/>
      <w:pPr>
        <w:ind w:left="1834" w:hanging="360"/>
      </w:pPr>
      <w:rPr>
        <w:rFonts w:hint="default"/>
      </w:rPr>
    </w:lvl>
    <w:lvl w:ilvl="3" w:tplc="27ECD526">
      <w:start w:val="1"/>
      <w:numFmt w:val="bullet"/>
      <w:lvlText w:val="•"/>
      <w:lvlJc w:val="left"/>
      <w:pPr>
        <w:ind w:left="2808" w:hanging="360"/>
      </w:pPr>
      <w:rPr>
        <w:rFonts w:hint="default"/>
      </w:rPr>
    </w:lvl>
    <w:lvl w:ilvl="4" w:tplc="ABC29D02">
      <w:start w:val="1"/>
      <w:numFmt w:val="bullet"/>
      <w:lvlText w:val="•"/>
      <w:lvlJc w:val="left"/>
      <w:pPr>
        <w:ind w:left="3782" w:hanging="360"/>
      </w:pPr>
      <w:rPr>
        <w:rFonts w:hint="default"/>
      </w:rPr>
    </w:lvl>
    <w:lvl w:ilvl="5" w:tplc="C6AC6D8C">
      <w:start w:val="1"/>
      <w:numFmt w:val="bullet"/>
      <w:lvlText w:val="•"/>
      <w:lvlJc w:val="left"/>
      <w:pPr>
        <w:ind w:left="4756" w:hanging="360"/>
      </w:pPr>
      <w:rPr>
        <w:rFonts w:hint="default"/>
      </w:rPr>
    </w:lvl>
    <w:lvl w:ilvl="6" w:tplc="F79C9CAE">
      <w:start w:val="1"/>
      <w:numFmt w:val="bullet"/>
      <w:lvlText w:val="•"/>
      <w:lvlJc w:val="left"/>
      <w:pPr>
        <w:ind w:left="5730" w:hanging="360"/>
      </w:pPr>
      <w:rPr>
        <w:rFonts w:hint="default"/>
      </w:rPr>
    </w:lvl>
    <w:lvl w:ilvl="7" w:tplc="339E86C4">
      <w:start w:val="1"/>
      <w:numFmt w:val="bullet"/>
      <w:lvlText w:val="•"/>
      <w:lvlJc w:val="left"/>
      <w:pPr>
        <w:ind w:left="6704" w:hanging="360"/>
      </w:pPr>
      <w:rPr>
        <w:rFonts w:hint="default"/>
      </w:rPr>
    </w:lvl>
    <w:lvl w:ilvl="8" w:tplc="76448CF2">
      <w:start w:val="1"/>
      <w:numFmt w:val="bullet"/>
      <w:lvlText w:val="•"/>
      <w:lvlJc w:val="left"/>
      <w:pPr>
        <w:ind w:left="7678" w:hanging="360"/>
      </w:pPr>
      <w:rPr>
        <w:rFonts w:hint="default"/>
      </w:rPr>
    </w:lvl>
  </w:abstractNum>
  <w:abstractNum w:abstractNumId="5" w15:restartNumberingAfterBreak="0">
    <w:nsid w:val="072F469A"/>
    <w:multiLevelType w:val="hybridMultilevel"/>
    <w:tmpl w:val="78641B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553F62"/>
    <w:multiLevelType w:val="hybridMultilevel"/>
    <w:tmpl w:val="AB5ECDAC"/>
    <w:lvl w:ilvl="0" w:tplc="FDA695FE">
      <w:start w:val="1"/>
      <w:numFmt w:val="bullet"/>
      <w:lvlText w:val=""/>
      <w:lvlJc w:val="left"/>
      <w:pPr>
        <w:ind w:left="415" w:hanging="282"/>
      </w:pPr>
      <w:rPr>
        <w:rFonts w:ascii="Symbol" w:eastAsia="Symbol" w:hAnsi="Symbol" w:hint="default"/>
        <w:color w:val="333333"/>
        <w:w w:val="100"/>
        <w:sz w:val="24"/>
        <w:szCs w:val="24"/>
      </w:rPr>
    </w:lvl>
    <w:lvl w:ilvl="1" w:tplc="D3FE2F5A">
      <w:start w:val="1"/>
      <w:numFmt w:val="bullet"/>
      <w:lvlText w:val=""/>
      <w:lvlJc w:val="left"/>
      <w:pPr>
        <w:ind w:left="840" w:hanging="281"/>
      </w:pPr>
      <w:rPr>
        <w:rFonts w:ascii="Symbol" w:eastAsia="Symbol" w:hAnsi="Symbol" w:hint="default"/>
        <w:color w:val="333333"/>
        <w:w w:val="100"/>
        <w:sz w:val="24"/>
        <w:szCs w:val="24"/>
      </w:rPr>
    </w:lvl>
    <w:lvl w:ilvl="2" w:tplc="E1DA040A">
      <w:start w:val="1"/>
      <w:numFmt w:val="bullet"/>
      <w:lvlText w:val="•"/>
      <w:lvlJc w:val="left"/>
      <w:pPr>
        <w:ind w:left="1517" w:hanging="281"/>
      </w:pPr>
      <w:rPr>
        <w:rFonts w:hint="default"/>
      </w:rPr>
    </w:lvl>
    <w:lvl w:ilvl="3" w:tplc="652E0664">
      <w:start w:val="1"/>
      <w:numFmt w:val="bullet"/>
      <w:lvlText w:val="•"/>
      <w:lvlJc w:val="left"/>
      <w:pPr>
        <w:ind w:left="2195" w:hanging="281"/>
      </w:pPr>
      <w:rPr>
        <w:rFonts w:hint="default"/>
      </w:rPr>
    </w:lvl>
    <w:lvl w:ilvl="4" w:tplc="82B28008">
      <w:start w:val="1"/>
      <w:numFmt w:val="bullet"/>
      <w:lvlText w:val="•"/>
      <w:lvlJc w:val="left"/>
      <w:pPr>
        <w:ind w:left="2872" w:hanging="281"/>
      </w:pPr>
      <w:rPr>
        <w:rFonts w:hint="default"/>
      </w:rPr>
    </w:lvl>
    <w:lvl w:ilvl="5" w:tplc="259068FA">
      <w:start w:val="1"/>
      <w:numFmt w:val="bullet"/>
      <w:lvlText w:val="•"/>
      <w:lvlJc w:val="left"/>
      <w:pPr>
        <w:ind w:left="3550" w:hanging="281"/>
      </w:pPr>
      <w:rPr>
        <w:rFonts w:hint="default"/>
      </w:rPr>
    </w:lvl>
    <w:lvl w:ilvl="6" w:tplc="E02CB9BE">
      <w:start w:val="1"/>
      <w:numFmt w:val="bullet"/>
      <w:lvlText w:val="•"/>
      <w:lvlJc w:val="left"/>
      <w:pPr>
        <w:ind w:left="4227" w:hanging="281"/>
      </w:pPr>
      <w:rPr>
        <w:rFonts w:hint="default"/>
      </w:rPr>
    </w:lvl>
    <w:lvl w:ilvl="7" w:tplc="1E3C5660">
      <w:start w:val="1"/>
      <w:numFmt w:val="bullet"/>
      <w:lvlText w:val="•"/>
      <w:lvlJc w:val="left"/>
      <w:pPr>
        <w:ind w:left="4905" w:hanging="281"/>
      </w:pPr>
      <w:rPr>
        <w:rFonts w:hint="default"/>
      </w:rPr>
    </w:lvl>
    <w:lvl w:ilvl="8" w:tplc="144AB1E0">
      <w:start w:val="1"/>
      <w:numFmt w:val="bullet"/>
      <w:lvlText w:val="•"/>
      <w:lvlJc w:val="left"/>
      <w:pPr>
        <w:ind w:left="5582" w:hanging="281"/>
      </w:pPr>
      <w:rPr>
        <w:rFonts w:hint="default"/>
      </w:rPr>
    </w:lvl>
  </w:abstractNum>
  <w:abstractNum w:abstractNumId="7" w15:restartNumberingAfterBreak="0">
    <w:nsid w:val="0AD83DEE"/>
    <w:multiLevelType w:val="hybridMultilevel"/>
    <w:tmpl w:val="834A4AE8"/>
    <w:lvl w:ilvl="0" w:tplc="25F826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D2A3A04"/>
    <w:multiLevelType w:val="hybridMultilevel"/>
    <w:tmpl w:val="DE56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D31C0"/>
    <w:multiLevelType w:val="hybridMultilevel"/>
    <w:tmpl w:val="84A08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D6D74"/>
    <w:multiLevelType w:val="multilevel"/>
    <w:tmpl w:val="A3D6D6E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141B0CF4"/>
    <w:multiLevelType w:val="hybridMultilevel"/>
    <w:tmpl w:val="425ADB24"/>
    <w:lvl w:ilvl="0" w:tplc="7148496A">
      <w:start w:val="1"/>
      <w:numFmt w:val="bullet"/>
      <w:lvlText w:val=""/>
      <w:lvlJc w:val="left"/>
      <w:pPr>
        <w:ind w:left="420" w:hanging="284"/>
      </w:pPr>
      <w:rPr>
        <w:rFonts w:ascii="Symbol" w:eastAsia="Symbol" w:hAnsi="Symbol" w:hint="default"/>
        <w:color w:val="333333"/>
        <w:w w:val="100"/>
        <w:sz w:val="24"/>
        <w:szCs w:val="24"/>
      </w:rPr>
    </w:lvl>
    <w:lvl w:ilvl="1" w:tplc="C2282B6E">
      <w:start w:val="1"/>
      <w:numFmt w:val="bullet"/>
      <w:lvlText w:val="•"/>
      <w:lvlJc w:val="left"/>
      <w:pPr>
        <w:ind w:left="1071" w:hanging="284"/>
      </w:pPr>
      <w:rPr>
        <w:rFonts w:hint="default"/>
      </w:rPr>
    </w:lvl>
    <w:lvl w:ilvl="2" w:tplc="6246949A">
      <w:start w:val="1"/>
      <w:numFmt w:val="bullet"/>
      <w:lvlText w:val="•"/>
      <w:lvlJc w:val="left"/>
      <w:pPr>
        <w:ind w:left="1723" w:hanging="284"/>
      </w:pPr>
      <w:rPr>
        <w:rFonts w:hint="default"/>
      </w:rPr>
    </w:lvl>
    <w:lvl w:ilvl="3" w:tplc="5C6635A2">
      <w:start w:val="1"/>
      <w:numFmt w:val="bullet"/>
      <w:lvlText w:val="•"/>
      <w:lvlJc w:val="left"/>
      <w:pPr>
        <w:ind w:left="2375" w:hanging="284"/>
      </w:pPr>
      <w:rPr>
        <w:rFonts w:hint="default"/>
      </w:rPr>
    </w:lvl>
    <w:lvl w:ilvl="4" w:tplc="0EECB3A8">
      <w:start w:val="1"/>
      <w:numFmt w:val="bullet"/>
      <w:lvlText w:val="•"/>
      <w:lvlJc w:val="left"/>
      <w:pPr>
        <w:ind w:left="3027" w:hanging="284"/>
      </w:pPr>
      <w:rPr>
        <w:rFonts w:hint="default"/>
      </w:rPr>
    </w:lvl>
    <w:lvl w:ilvl="5" w:tplc="BACA6B40">
      <w:start w:val="1"/>
      <w:numFmt w:val="bullet"/>
      <w:lvlText w:val="•"/>
      <w:lvlJc w:val="left"/>
      <w:pPr>
        <w:ind w:left="3678" w:hanging="284"/>
      </w:pPr>
      <w:rPr>
        <w:rFonts w:hint="default"/>
      </w:rPr>
    </w:lvl>
    <w:lvl w:ilvl="6" w:tplc="F572B1FC">
      <w:start w:val="1"/>
      <w:numFmt w:val="bullet"/>
      <w:lvlText w:val="•"/>
      <w:lvlJc w:val="left"/>
      <w:pPr>
        <w:ind w:left="4330" w:hanging="284"/>
      </w:pPr>
      <w:rPr>
        <w:rFonts w:hint="default"/>
      </w:rPr>
    </w:lvl>
    <w:lvl w:ilvl="7" w:tplc="A9D62BC8">
      <w:start w:val="1"/>
      <w:numFmt w:val="bullet"/>
      <w:lvlText w:val="•"/>
      <w:lvlJc w:val="left"/>
      <w:pPr>
        <w:ind w:left="4982" w:hanging="284"/>
      </w:pPr>
      <w:rPr>
        <w:rFonts w:hint="default"/>
      </w:rPr>
    </w:lvl>
    <w:lvl w:ilvl="8" w:tplc="F5B49962">
      <w:start w:val="1"/>
      <w:numFmt w:val="bullet"/>
      <w:lvlText w:val="•"/>
      <w:lvlJc w:val="left"/>
      <w:pPr>
        <w:ind w:left="5634" w:hanging="284"/>
      </w:pPr>
      <w:rPr>
        <w:rFonts w:hint="default"/>
      </w:rPr>
    </w:lvl>
  </w:abstractNum>
  <w:abstractNum w:abstractNumId="12" w15:restartNumberingAfterBreak="0">
    <w:nsid w:val="18A4021A"/>
    <w:multiLevelType w:val="hybridMultilevel"/>
    <w:tmpl w:val="7DA4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E05DE"/>
    <w:multiLevelType w:val="hybridMultilevel"/>
    <w:tmpl w:val="AA227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808B7"/>
    <w:multiLevelType w:val="hybridMultilevel"/>
    <w:tmpl w:val="6EF88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B70FB2"/>
    <w:multiLevelType w:val="hybridMultilevel"/>
    <w:tmpl w:val="890C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B5AAC"/>
    <w:multiLevelType w:val="multilevel"/>
    <w:tmpl w:val="6BC25068"/>
    <w:lvl w:ilvl="0">
      <w:start w:val="1"/>
      <w:numFmt w:val="bullet"/>
      <w:lvlText w:val="●"/>
      <w:lvlJc w:val="left"/>
      <w:pPr>
        <w:ind w:left="360" w:firstLine="0"/>
      </w:pPr>
      <w:rPr>
        <w:rFonts w:ascii="Arial" w:eastAsia="Arial" w:hAnsi="Arial" w:cs="Arial"/>
      </w:rPr>
    </w:lvl>
    <w:lvl w:ilvl="1">
      <w:start w:val="1"/>
      <w:numFmt w:val="bullet"/>
      <w:lvlText w:val="o"/>
      <w:lvlJc w:val="left"/>
      <w:pPr>
        <w:ind w:left="873" w:firstLine="513"/>
      </w:pPr>
      <w:rPr>
        <w:rFonts w:ascii="Arial" w:eastAsia="Arial" w:hAnsi="Arial" w:cs="Arial"/>
      </w:rPr>
    </w:lvl>
    <w:lvl w:ilvl="2">
      <w:start w:val="1"/>
      <w:numFmt w:val="bullet"/>
      <w:lvlText w:val="▪"/>
      <w:lvlJc w:val="left"/>
      <w:pPr>
        <w:ind w:left="1593" w:firstLine="1233"/>
      </w:pPr>
      <w:rPr>
        <w:rFonts w:ascii="Arial" w:eastAsia="Arial" w:hAnsi="Arial" w:cs="Arial"/>
      </w:rPr>
    </w:lvl>
    <w:lvl w:ilvl="3">
      <w:start w:val="1"/>
      <w:numFmt w:val="bullet"/>
      <w:lvlText w:val="●"/>
      <w:lvlJc w:val="left"/>
      <w:pPr>
        <w:ind w:left="2313" w:firstLine="1953"/>
      </w:pPr>
      <w:rPr>
        <w:rFonts w:ascii="Arial" w:eastAsia="Arial" w:hAnsi="Arial" w:cs="Arial"/>
      </w:rPr>
    </w:lvl>
    <w:lvl w:ilvl="4">
      <w:start w:val="1"/>
      <w:numFmt w:val="bullet"/>
      <w:lvlText w:val="o"/>
      <w:lvlJc w:val="left"/>
      <w:pPr>
        <w:ind w:left="3033" w:firstLine="2673"/>
      </w:pPr>
      <w:rPr>
        <w:rFonts w:ascii="Arial" w:eastAsia="Arial" w:hAnsi="Arial" w:cs="Arial"/>
      </w:rPr>
    </w:lvl>
    <w:lvl w:ilvl="5">
      <w:start w:val="1"/>
      <w:numFmt w:val="bullet"/>
      <w:lvlText w:val="▪"/>
      <w:lvlJc w:val="left"/>
      <w:pPr>
        <w:ind w:left="3753" w:firstLine="3393"/>
      </w:pPr>
      <w:rPr>
        <w:rFonts w:ascii="Arial" w:eastAsia="Arial" w:hAnsi="Arial" w:cs="Arial"/>
      </w:rPr>
    </w:lvl>
    <w:lvl w:ilvl="6">
      <w:start w:val="1"/>
      <w:numFmt w:val="bullet"/>
      <w:lvlText w:val="●"/>
      <w:lvlJc w:val="left"/>
      <w:pPr>
        <w:ind w:left="4473" w:firstLine="4113"/>
      </w:pPr>
      <w:rPr>
        <w:rFonts w:ascii="Arial" w:eastAsia="Arial" w:hAnsi="Arial" w:cs="Arial"/>
      </w:rPr>
    </w:lvl>
    <w:lvl w:ilvl="7">
      <w:start w:val="1"/>
      <w:numFmt w:val="bullet"/>
      <w:lvlText w:val="o"/>
      <w:lvlJc w:val="left"/>
      <w:pPr>
        <w:ind w:left="5193" w:firstLine="4833"/>
      </w:pPr>
      <w:rPr>
        <w:rFonts w:ascii="Arial" w:eastAsia="Arial" w:hAnsi="Arial" w:cs="Arial"/>
      </w:rPr>
    </w:lvl>
    <w:lvl w:ilvl="8">
      <w:start w:val="1"/>
      <w:numFmt w:val="bullet"/>
      <w:lvlText w:val="▪"/>
      <w:lvlJc w:val="left"/>
      <w:pPr>
        <w:ind w:left="5913" w:firstLine="5553"/>
      </w:pPr>
      <w:rPr>
        <w:rFonts w:ascii="Arial" w:eastAsia="Arial" w:hAnsi="Arial" w:cs="Arial"/>
      </w:rPr>
    </w:lvl>
  </w:abstractNum>
  <w:abstractNum w:abstractNumId="17" w15:restartNumberingAfterBreak="0">
    <w:nsid w:val="2A24584C"/>
    <w:multiLevelType w:val="hybridMultilevel"/>
    <w:tmpl w:val="5126A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EE4A8A"/>
    <w:multiLevelType w:val="multilevel"/>
    <w:tmpl w:val="B350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72F72"/>
    <w:multiLevelType w:val="hybridMultilevel"/>
    <w:tmpl w:val="559225DA"/>
    <w:lvl w:ilvl="0" w:tplc="34F02AA4">
      <w:numFmt w:val="bullet"/>
      <w:lvlText w:val="•"/>
      <w:lvlJc w:val="left"/>
      <w:pPr>
        <w:ind w:left="1080" w:hanging="72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4221F"/>
    <w:multiLevelType w:val="hybridMultilevel"/>
    <w:tmpl w:val="CA5CCF78"/>
    <w:lvl w:ilvl="0" w:tplc="2376DFBC">
      <w:numFmt w:val="bullet"/>
      <w:lvlText w:val=""/>
      <w:lvlJc w:val="left"/>
      <w:pPr>
        <w:ind w:left="720" w:hanging="360"/>
      </w:pPr>
      <w:rPr>
        <w:rFonts w:ascii="Symbol" w:eastAsia="Source Sans Pro" w:hAnsi="Symbol"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8A20E8"/>
    <w:multiLevelType w:val="multilevel"/>
    <w:tmpl w:val="2E7A84C6"/>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22" w15:restartNumberingAfterBreak="0">
    <w:nsid w:val="362C7156"/>
    <w:multiLevelType w:val="hybridMultilevel"/>
    <w:tmpl w:val="5F14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BD376D"/>
    <w:multiLevelType w:val="hybridMultilevel"/>
    <w:tmpl w:val="077C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9E0500"/>
    <w:multiLevelType w:val="hybridMultilevel"/>
    <w:tmpl w:val="0FE663DC"/>
    <w:lvl w:ilvl="0" w:tplc="882C95A6">
      <w:start w:val="1"/>
      <w:numFmt w:val="bullet"/>
      <w:lvlText w:val="-"/>
      <w:lvlJc w:val="left"/>
      <w:pPr>
        <w:ind w:left="857" w:hanging="360"/>
      </w:pPr>
      <w:rPr>
        <w:rFonts w:ascii="Calibri" w:eastAsia="Calibri" w:hAnsi="Calibri" w:hint="default"/>
        <w:color w:val="333333"/>
        <w:spacing w:val="-4"/>
        <w:w w:val="100"/>
        <w:sz w:val="24"/>
        <w:szCs w:val="24"/>
      </w:rPr>
    </w:lvl>
    <w:lvl w:ilvl="1" w:tplc="791CC786">
      <w:start w:val="1"/>
      <w:numFmt w:val="bullet"/>
      <w:lvlText w:val="•"/>
      <w:lvlJc w:val="left"/>
      <w:pPr>
        <w:ind w:left="1736" w:hanging="360"/>
      </w:pPr>
      <w:rPr>
        <w:rFonts w:hint="default"/>
      </w:rPr>
    </w:lvl>
    <w:lvl w:ilvl="2" w:tplc="FD80A364">
      <w:start w:val="1"/>
      <w:numFmt w:val="bullet"/>
      <w:lvlText w:val="•"/>
      <w:lvlJc w:val="left"/>
      <w:pPr>
        <w:ind w:left="2613" w:hanging="360"/>
      </w:pPr>
      <w:rPr>
        <w:rFonts w:hint="default"/>
      </w:rPr>
    </w:lvl>
    <w:lvl w:ilvl="3" w:tplc="AC1AEAA8">
      <w:start w:val="1"/>
      <w:numFmt w:val="bullet"/>
      <w:lvlText w:val="•"/>
      <w:lvlJc w:val="left"/>
      <w:pPr>
        <w:ind w:left="3489" w:hanging="360"/>
      </w:pPr>
      <w:rPr>
        <w:rFonts w:hint="default"/>
      </w:rPr>
    </w:lvl>
    <w:lvl w:ilvl="4" w:tplc="CCA2E74C">
      <w:start w:val="1"/>
      <w:numFmt w:val="bullet"/>
      <w:lvlText w:val="•"/>
      <w:lvlJc w:val="left"/>
      <w:pPr>
        <w:ind w:left="4366" w:hanging="360"/>
      </w:pPr>
      <w:rPr>
        <w:rFonts w:hint="default"/>
      </w:rPr>
    </w:lvl>
    <w:lvl w:ilvl="5" w:tplc="13C4AB62">
      <w:start w:val="1"/>
      <w:numFmt w:val="bullet"/>
      <w:lvlText w:val="•"/>
      <w:lvlJc w:val="left"/>
      <w:pPr>
        <w:ind w:left="5243" w:hanging="360"/>
      </w:pPr>
      <w:rPr>
        <w:rFonts w:hint="default"/>
      </w:rPr>
    </w:lvl>
    <w:lvl w:ilvl="6" w:tplc="4FC6AE10">
      <w:start w:val="1"/>
      <w:numFmt w:val="bullet"/>
      <w:lvlText w:val="•"/>
      <w:lvlJc w:val="left"/>
      <w:pPr>
        <w:ind w:left="6119" w:hanging="360"/>
      </w:pPr>
      <w:rPr>
        <w:rFonts w:hint="default"/>
      </w:rPr>
    </w:lvl>
    <w:lvl w:ilvl="7" w:tplc="1208F940">
      <w:start w:val="1"/>
      <w:numFmt w:val="bullet"/>
      <w:lvlText w:val="•"/>
      <w:lvlJc w:val="left"/>
      <w:pPr>
        <w:ind w:left="6996" w:hanging="360"/>
      </w:pPr>
      <w:rPr>
        <w:rFonts w:hint="default"/>
      </w:rPr>
    </w:lvl>
    <w:lvl w:ilvl="8" w:tplc="D090AE4C">
      <w:start w:val="1"/>
      <w:numFmt w:val="bullet"/>
      <w:lvlText w:val="•"/>
      <w:lvlJc w:val="left"/>
      <w:pPr>
        <w:ind w:left="7873" w:hanging="360"/>
      </w:pPr>
      <w:rPr>
        <w:rFonts w:hint="default"/>
      </w:rPr>
    </w:lvl>
  </w:abstractNum>
  <w:abstractNum w:abstractNumId="25" w15:restartNumberingAfterBreak="0">
    <w:nsid w:val="3F6A10ED"/>
    <w:multiLevelType w:val="hybridMultilevel"/>
    <w:tmpl w:val="2C9A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1794E"/>
    <w:multiLevelType w:val="hybridMultilevel"/>
    <w:tmpl w:val="B8C8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36D24"/>
    <w:multiLevelType w:val="hybridMultilevel"/>
    <w:tmpl w:val="9D263796"/>
    <w:lvl w:ilvl="0" w:tplc="FE6E8B54">
      <w:start w:val="1"/>
      <w:numFmt w:val="bullet"/>
      <w:lvlText w:val=""/>
      <w:lvlJc w:val="left"/>
      <w:pPr>
        <w:ind w:left="415" w:hanging="282"/>
      </w:pPr>
      <w:rPr>
        <w:rFonts w:ascii="Symbol" w:eastAsia="Symbol" w:hAnsi="Symbol" w:hint="default"/>
        <w:color w:val="333333"/>
        <w:w w:val="100"/>
        <w:sz w:val="24"/>
        <w:szCs w:val="24"/>
      </w:rPr>
    </w:lvl>
    <w:lvl w:ilvl="1" w:tplc="BA98E414">
      <w:start w:val="1"/>
      <w:numFmt w:val="bullet"/>
      <w:lvlText w:val="•"/>
      <w:lvlJc w:val="left"/>
      <w:pPr>
        <w:ind w:left="1071" w:hanging="282"/>
      </w:pPr>
      <w:rPr>
        <w:rFonts w:hint="default"/>
      </w:rPr>
    </w:lvl>
    <w:lvl w:ilvl="2" w:tplc="780A94B2">
      <w:start w:val="1"/>
      <w:numFmt w:val="bullet"/>
      <w:lvlText w:val="•"/>
      <w:lvlJc w:val="left"/>
      <w:pPr>
        <w:ind w:left="1723" w:hanging="282"/>
      </w:pPr>
      <w:rPr>
        <w:rFonts w:hint="default"/>
      </w:rPr>
    </w:lvl>
    <w:lvl w:ilvl="3" w:tplc="E57201CC">
      <w:start w:val="1"/>
      <w:numFmt w:val="bullet"/>
      <w:lvlText w:val="•"/>
      <w:lvlJc w:val="left"/>
      <w:pPr>
        <w:ind w:left="2375" w:hanging="282"/>
      </w:pPr>
      <w:rPr>
        <w:rFonts w:hint="default"/>
      </w:rPr>
    </w:lvl>
    <w:lvl w:ilvl="4" w:tplc="3E76BCAA">
      <w:start w:val="1"/>
      <w:numFmt w:val="bullet"/>
      <w:lvlText w:val="•"/>
      <w:lvlJc w:val="left"/>
      <w:pPr>
        <w:ind w:left="3027" w:hanging="282"/>
      </w:pPr>
      <w:rPr>
        <w:rFonts w:hint="default"/>
      </w:rPr>
    </w:lvl>
    <w:lvl w:ilvl="5" w:tplc="640CB2FA">
      <w:start w:val="1"/>
      <w:numFmt w:val="bullet"/>
      <w:lvlText w:val="•"/>
      <w:lvlJc w:val="left"/>
      <w:pPr>
        <w:ind w:left="3678" w:hanging="282"/>
      </w:pPr>
      <w:rPr>
        <w:rFonts w:hint="default"/>
      </w:rPr>
    </w:lvl>
    <w:lvl w:ilvl="6" w:tplc="8E363102">
      <w:start w:val="1"/>
      <w:numFmt w:val="bullet"/>
      <w:lvlText w:val="•"/>
      <w:lvlJc w:val="left"/>
      <w:pPr>
        <w:ind w:left="4330" w:hanging="282"/>
      </w:pPr>
      <w:rPr>
        <w:rFonts w:hint="default"/>
      </w:rPr>
    </w:lvl>
    <w:lvl w:ilvl="7" w:tplc="9CF2847A">
      <w:start w:val="1"/>
      <w:numFmt w:val="bullet"/>
      <w:lvlText w:val="•"/>
      <w:lvlJc w:val="left"/>
      <w:pPr>
        <w:ind w:left="4982" w:hanging="282"/>
      </w:pPr>
      <w:rPr>
        <w:rFonts w:hint="default"/>
      </w:rPr>
    </w:lvl>
    <w:lvl w:ilvl="8" w:tplc="BA62E000">
      <w:start w:val="1"/>
      <w:numFmt w:val="bullet"/>
      <w:lvlText w:val="•"/>
      <w:lvlJc w:val="left"/>
      <w:pPr>
        <w:ind w:left="5634" w:hanging="282"/>
      </w:pPr>
      <w:rPr>
        <w:rFonts w:hint="default"/>
      </w:rPr>
    </w:lvl>
  </w:abstractNum>
  <w:abstractNum w:abstractNumId="28" w15:restartNumberingAfterBreak="0">
    <w:nsid w:val="4B216EE2"/>
    <w:multiLevelType w:val="hybridMultilevel"/>
    <w:tmpl w:val="45B47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8749F9"/>
    <w:multiLevelType w:val="hybridMultilevel"/>
    <w:tmpl w:val="4BD4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D414B9"/>
    <w:multiLevelType w:val="hybridMultilevel"/>
    <w:tmpl w:val="5AB0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F804EB"/>
    <w:multiLevelType w:val="hybridMultilevel"/>
    <w:tmpl w:val="AECC6B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452CFF"/>
    <w:multiLevelType w:val="hybridMultilevel"/>
    <w:tmpl w:val="3A40FD7E"/>
    <w:lvl w:ilvl="0" w:tplc="54BC2690">
      <w:start w:val="1"/>
      <w:numFmt w:val="decimal"/>
      <w:lvlText w:val="%1."/>
      <w:lvlJc w:val="left"/>
      <w:pPr>
        <w:ind w:left="720" w:hanging="360"/>
      </w:pPr>
      <w:rPr>
        <w:rFonts w:ascii="Century Gothic" w:eastAsia="Source Sans Pro" w:hAnsi="Century Gothic"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B35266"/>
    <w:multiLevelType w:val="hybridMultilevel"/>
    <w:tmpl w:val="9FCC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951BD8"/>
    <w:multiLevelType w:val="hybridMultilevel"/>
    <w:tmpl w:val="C538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56273"/>
    <w:multiLevelType w:val="multilevel"/>
    <w:tmpl w:val="26D2CF8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7" w15:restartNumberingAfterBreak="0">
    <w:nsid w:val="5D4F8E23"/>
    <w:multiLevelType w:val="hybridMultilevel"/>
    <w:tmpl w:val="96775F3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DF4287D"/>
    <w:multiLevelType w:val="hybridMultilevel"/>
    <w:tmpl w:val="F8F6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3979FC"/>
    <w:multiLevelType w:val="hybridMultilevel"/>
    <w:tmpl w:val="2C12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4B783F"/>
    <w:multiLevelType w:val="hybridMultilevel"/>
    <w:tmpl w:val="C89803F0"/>
    <w:lvl w:ilvl="0" w:tplc="5662446C">
      <w:start w:val="1"/>
      <w:numFmt w:val="bullet"/>
      <w:lvlText w:val=""/>
      <w:lvlJc w:val="left"/>
      <w:pPr>
        <w:ind w:left="415" w:hanging="282"/>
      </w:pPr>
      <w:rPr>
        <w:rFonts w:ascii="Symbol" w:eastAsia="Symbol" w:hAnsi="Symbol" w:hint="default"/>
        <w:color w:val="333333"/>
        <w:w w:val="100"/>
        <w:sz w:val="24"/>
        <w:szCs w:val="24"/>
      </w:rPr>
    </w:lvl>
    <w:lvl w:ilvl="1" w:tplc="5A4813F0">
      <w:start w:val="1"/>
      <w:numFmt w:val="bullet"/>
      <w:lvlText w:val="•"/>
      <w:lvlJc w:val="left"/>
      <w:pPr>
        <w:ind w:left="1071" w:hanging="282"/>
      </w:pPr>
      <w:rPr>
        <w:rFonts w:hint="default"/>
      </w:rPr>
    </w:lvl>
    <w:lvl w:ilvl="2" w:tplc="5E6CE772">
      <w:start w:val="1"/>
      <w:numFmt w:val="bullet"/>
      <w:lvlText w:val="•"/>
      <w:lvlJc w:val="left"/>
      <w:pPr>
        <w:ind w:left="1723" w:hanging="282"/>
      </w:pPr>
      <w:rPr>
        <w:rFonts w:hint="default"/>
      </w:rPr>
    </w:lvl>
    <w:lvl w:ilvl="3" w:tplc="88B069CA">
      <w:start w:val="1"/>
      <w:numFmt w:val="bullet"/>
      <w:lvlText w:val="•"/>
      <w:lvlJc w:val="left"/>
      <w:pPr>
        <w:ind w:left="2375" w:hanging="282"/>
      </w:pPr>
      <w:rPr>
        <w:rFonts w:hint="default"/>
      </w:rPr>
    </w:lvl>
    <w:lvl w:ilvl="4" w:tplc="C0BCA592">
      <w:start w:val="1"/>
      <w:numFmt w:val="bullet"/>
      <w:lvlText w:val="•"/>
      <w:lvlJc w:val="left"/>
      <w:pPr>
        <w:ind w:left="3027" w:hanging="282"/>
      </w:pPr>
      <w:rPr>
        <w:rFonts w:hint="default"/>
      </w:rPr>
    </w:lvl>
    <w:lvl w:ilvl="5" w:tplc="5EB48B82">
      <w:start w:val="1"/>
      <w:numFmt w:val="bullet"/>
      <w:lvlText w:val="•"/>
      <w:lvlJc w:val="left"/>
      <w:pPr>
        <w:ind w:left="3678" w:hanging="282"/>
      </w:pPr>
      <w:rPr>
        <w:rFonts w:hint="default"/>
      </w:rPr>
    </w:lvl>
    <w:lvl w:ilvl="6" w:tplc="A2FC0D56">
      <w:start w:val="1"/>
      <w:numFmt w:val="bullet"/>
      <w:lvlText w:val="•"/>
      <w:lvlJc w:val="left"/>
      <w:pPr>
        <w:ind w:left="4330" w:hanging="282"/>
      </w:pPr>
      <w:rPr>
        <w:rFonts w:hint="default"/>
      </w:rPr>
    </w:lvl>
    <w:lvl w:ilvl="7" w:tplc="F762EFBA">
      <w:start w:val="1"/>
      <w:numFmt w:val="bullet"/>
      <w:lvlText w:val="•"/>
      <w:lvlJc w:val="left"/>
      <w:pPr>
        <w:ind w:left="4982" w:hanging="282"/>
      </w:pPr>
      <w:rPr>
        <w:rFonts w:hint="default"/>
      </w:rPr>
    </w:lvl>
    <w:lvl w:ilvl="8" w:tplc="5CFE1666">
      <w:start w:val="1"/>
      <w:numFmt w:val="bullet"/>
      <w:lvlText w:val="•"/>
      <w:lvlJc w:val="left"/>
      <w:pPr>
        <w:ind w:left="5634" w:hanging="282"/>
      </w:pPr>
      <w:rPr>
        <w:rFonts w:hint="default"/>
      </w:rPr>
    </w:lvl>
  </w:abstractNum>
  <w:abstractNum w:abstractNumId="41" w15:restartNumberingAfterBreak="0">
    <w:nsid w:val="6AE050C7"/>
    <w:multiLevelType w:val="hybridMultilevel"/>
    <w:tmpl w:val="CCA0B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227F65"/>
    <w:multiLevelType w:val="hybridMultilevel"/>
    <w:tmpl w:val="580C359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422E32"/>
    <w:multiLevelType w:val="hybridMultilevel"/>
    <w:tmpl w:val="BB961F04"/>
    <w:lvl w:ilvl="0" w:tplc="2C04FFD4">
      <w:start w:val="1"/>
      <w:numFmt w:val="bullet"/>
      <w:lvlText w:val=""/>
      <w:lvlJc w:val="left"/>
      <w:pPr>
        <w:ind w:left="420" w:hanging="284"/>
      </w:pPr>
      <w:rPr>
        <w:rFonts w:ascii="Symbol" w:eastAsia="Symbol" w:hAnsi="Symbol" w:hint="default"/>
        <w:color w:val="333333"/>
        <w:w w:val="100"/>
        <w:sz w:val="24"/>
        <w:szCs w:val="24"/>
      </w:rPr>
    </w:lvl>
    <w:lvl w:ilvl="1" w:tplc="F7BA3744">
      <w:start w:val="1"/>
      <w:numFmt w:val="bullet"/>
      <w:lvlText w:val="•"/>
      <w:lvlJc w:val="left"/>
      <w:pPr>
        <w:ind w:left="1071" w:hanging="284"/>
      </w:pPr>
      <w:rPr>
        <w:rFonts w:hint="default"/>
      </w:rPr>
    </w:lvl>
    <w:lvl w:ilvl="2" w:tplc="92D2F126">
      <w:start w:val="1"/>
      <w:numFmt w:val="bullet"/>
      <w:lvlText w:val="•"/>
      <w:lvlJc w:val="left"/>
      <w:pPr>
        <w:ind w:left="1723" w:hanging="284"/>
      </w:pPr>
      <w:rPr>
        <w:rFonts w:hint="default"/>
      </w:rPr>
    </w:lvl>
    <w:lvl w:ilvl="3" w:tplc="09D6DBFA">
      <w:start w:val="1"/>
      <w:numFmt w:val="bullet"/>
      <w:lvlText w:val="•"/>
      <w:lvlJc w:val="left"/>
      <w:pPr>
        <w:ind w:left="2375" w:hanging="284"/>
      </w:pPr>
      <w:rPr>
        <w:rFonts w:hint="default"/>
      </w:rPr>
    </w:lvl>
    <w:lvl w:ilvl="4" w:tplc="A9F2414E">
      <w:start w:val="1"/>
      <w:numFmt w:val="bullet"/>
      <w:lvlText w:val="•"/>
      <w:lvlJc w:val="left"/>
      <w:pPr>
        <w:ind w:left="3027" w:hanging="284"/>
      </w:pPr>
      <w:rPr>
        <w:rFonts w:hint="default"/>
      </w:rPr>
    </w:lvl>
    <w:lvl w:ilvl="5" w:tplc="B04AA510">
      <w:start w:val="1"/>
      <w:numFmt w:val="bullet"/>
      <w:lvlText w:val="•"/>
      <w:lvlJc w:val="left"/>
      <w:pPr>
        <w:ind w:left="3678" w:hanging="284"/>
      </w:pPr>
      <w:rPr>
        <w:rFonts w:hint="default"/>
      </w:rPr>
    </w:lvl>
    <w:lvl w:ilvl="6" w:tplc="FCB685E6">
      <w:start w:val="1"/>
      <w:numFmt w:val="bullet"/>
      <w:lvlText w:val="•"/>
      <w:lvlJc w:val="left"/>
      <w:pPr>
        <w:ind w:left="4330" w:hanging="284"/>
      </w:pPr>
      <w:rPr>
        <w:rFonts w:hint="default"/>
      </w:rPr>
    </w:lvl>
    <w:lvl w:ilvl="7" w:tplc="31E0B130">
      <w:start w:val="1"/>
      <w:numFmt w:val="bullet"/>
      <w:lvlText w:val="•"/>
      <w:lvlJc w:val="left"/>
      <w:pPr>
        <w:ind w:left="4982" w:hanging="284"/>
      </w:pPr>
      <w:rPr>
        <w:rFonts w:hint="default"/>
      </w:rPr>
    </w:lvl>
    <w:lvl w:ilvl="8" w:tplc="F51A7CA4">
      <w:start w:val="1"/>
      <w:numFmt w:val="bullet"/>
      <w:lvlText w:val="•"/>
      <w:lvlJc w:val="left"/>
      <w:pPr>
        <w:ind w:left="5634" w:hanging="284"/>
      </w:pPr>
      <w:rPr>
        <w:rFonts w:hint="default"/>
      </w:rPr>
    </w:lvl>
  </w:abstractNum>
  <w:abstractNum w:abstractNumId="44" w15:restartNumberingAfterBreak="0">
    <w:nsid w:val="79F62C4D"/>
    <w:multiLevelType w:val="hybridMultilevel"/>
    <w:tmpl w:val="DEF8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E901A5"/>
    <w:multiLevelType w:val="hybridMultilevel"/>
    <w:tmpl w:val="A978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52F705"/>
    <w:multiLevelType w:val="hybridMultilevel"/>
    <w:tmpl w:val="063360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C187204"/>
    <w:multiLevelType w:val="hybridMultilevel"/>
    <w:tmpl w:val="B350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1"/>
  </w:num>
  <w:num w:numId="3">
    <w:abstractNumId w:val="16"/>
  </w:num>
  <w:num w:numId="4">
    <w:abstractNumId w:val="10"/>
  </w:num>
  <w:num w:numId="5">
    <w:abstractNumId w:val="47"/>
  </w:num>
  <w:num w:numId="6">
    <w:abstractNumId w:val="12"/>
  </w:num>
  <w:num w:numId="7">
    <w:abstractNumId w:val="14"/>
  </w:num>
  <w:num w:numId="8">
    <w:abstractNumId w:val="1"/>
  </w:num>
  <w:num w:numId="9">
    <w:abstractNumId w:val="0"/>
  </w:num>
  <w:num w:numId="10">
    <w:abstractNumId w:val="3"/>
  </w:num>
  <w:num w:numId="11">
    <w:abstractNumId w:val="43"/>
  </w:num>
  <w:num w:numId="12">
    <w:abstractNumId w:val="11"/>
  </w:num>
  <w:num w:numId="13">
    <w:abstractNumId w:val="40"/>
  </w:num>
  <w:num w:numId="14">
    <w:abstractNumId w:val="27"/>
  </w:num>
  <w:num w:numId="15">
    <w:abstractNumId w:val="6"/>
  </w:num>
  <w:num w:numId="16">
    <w:abstractNumId w:val="24"/>
  </w:num>
  <w:num w:numId="17">
    <w:abstractNumId w:val="4"/>
  </w:num>
  <w:num w:numId="18">
    <w:abstractNumId w:val="8"/>
  </w:num>
  <w:num w:numId="19">
    <w:abstractNumId w:val="30"/>
  </w:num>
  <w:num w:numId="20">
    <w:abstractNumId w:val="25"/>
  </w:num>
  <w:num w:numId="21">
    <w:abstractNumId w:val="28"/>
  </w:num>
  <w:num w:numId="22">
    <w:abstractNumId w:val="38"/>
  </w:num>
  <w:num w:numId="23">
    <w:abstractNumId w:val="13"/>
  </w:num>
  <w:num w:numId="24">
    <w:abstractNumId w:val="39"/>
  </w:num>
  <w:num w:numId="25">
    <w:abstractNumId w:val="34"/>
  </w:num>
  <w:num w:numId="26">
    <w:abstractNumId w:val="23"/>
  </w:num>
  <w:num w:numId="27">
    <w:abstractNumId w:val="45"/>
  </w:num>
  <w:num w:numId="28">
    <w:abstractNumId w:val="15"/>
  </w:num>
  <w:num w:numId="29">
    <w:abstractNumId w:val="17"/>
  </w:num>
  <w:num w:numId="30">
    <w:abstractNumId w:val="26"/>
  </w:num>
  <w:num w:numId="31">
    <w:abstractNumId w:val="18"/>
  </w:num>
  <w:num w:numId="32">
    <w:abstractNumId w:val="32"/>
  </w:num>
  <w:num w:numId="33">
    <w:abstractNumId w:val="41"/>
  </w:num>
  <w:num w:numId="34">
    <w:abstractNumId w:val="37"/>
  </w:num>
  <w:num w:numId="35">
    <w:abstractNumId w:val="44"/>
  </w:num>
  <w:num w:numId="36">
    <w:abstractNumId w:val="46"/>
  </w:num>
  <w:num w:numId="37">
    <w:abstractNumId w:val="22"/>
  </w:num>
  <w:num w:numId="38">
    <w:abstractNumId w:val="7"/>
  </w:num>
  <w:num w:numId="39">
    <w:abstractNumId w:val="35"/>
  </w:num>
  <w:num w:numId="40">
    <w:abstractNumId w:val="42"/>
  </w:num>
  <w:num w:numId="41">
    <w:abstractNumId w:val="9"/>
  </w:num>
  <w:num w:numId="42">
    <w:abstractNumId w:val="33"/>
  </w:num>
  <w:num w:numId="43">
    <w:abstractNumId w:val="2"/>
  </w:num>
  <w:num w:numId="44">
    <w:abstractNumId w:val="29"/>
  </w:num>
  <w:num w:numId="45">
    <w:abstractNumId w:val="5"/>
  </w:num>
  <w:num w:numId="46">
    <w:abstractNumId w:val="20"/>
  </w:num>
  <w:num w:numId="47">
    <w:abstractNumId w:val="31"/>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04"/>
    <w:rsid w:val="00004386"/>
    <w:rsid w:val="000063AA"/>
    <w:rsid w:val="00021C0A"/>
    <w:rsid w:val="0002376C"/>
    <w:rsid w:val="000309A3"/>
    <w:rsid w:val="000665F3"/>
    <w:rsid w:val="00081A9D"/>
    <w:rsid w:val="00097EF0"/>
    <w:rsid w:val="000A1866"/>
    <w:rsid w:val="000A4A94"/>
    <w:rsid w:val="000A6EEC"/>
    <w:rsid w:val="000D0D74"/>
    <w:rsid w:val="000D2055"/>
    <w:rsid w:val="000D28A3"/>
    <w:rsid w:val="000E1A2E"/>
    <w:rsid w:val="000E66E5"/>
    <w:rsid w:val="000F37F4"/>
    <w:rsid w:val="000F3FBE"/>
    <w:rsid w:val="00105A33"/>
    <w:rsid w:val="00113431"/>
    <w:rsid w:val="001161A0"/>
    <w:rsid w:val="00136F50"/>
    <w:rsid w:val="001519AF"/>
    <w:rsid w:val="0015214A"/>
    <w:rsid w:val="00160E24"/>
    <w:rsid w:val="00165F47"/>
    <w:rsid w:val="0016715B"/>
    <w:rsid w:val="00175624"/>
    <w:rsid w:val="00182CD6"/>
    <w:rsid w:val="001915EB"/>
    <w:rsid w:val="001C54C7"/>
    <w:rsid w:val="001F1CC9"/>
    <w:rsid w:val="001F2FBB"/>
    <w:rsid w:val="001F3E1C"/>
    <w:rsid w:val="001F4497"/>
    <w:rsid w:val="001F4DD3"/>
    <w:rsid w:val="002071E9"/>
    <w:rsid w:val="00220E21"/>
    <w:rsid w:val="002334CC"/>
    <w:rsid w:val="00241093"/>
    <w:rsid w:val="00254198"/>
    <w:rsid w:val="002646D2"/>
    <w:rsid w:val="00297969"/>
    <w:rsid w:val="00297BC4"/>
    <w:rsid w:val="002B627D"/>
    <w:rsid w:val="002B724F"/>
    <w:rsid w:val="002C7DE1"/>
    <w:rsid w:val="002D4004"/>
    <w:rsid w:val="002F2199"/>
    <w:rsid w:val="002F3562"/>
    <w:rsid w:val="0030389D"/>
    <w:rsid w:val="00303C7B"/>
    <w:rsid w:val="00324CC3"/>
    <w:rsid w:val="00333697"/>
    <w:rsid w:val="0033628E"/>
    <w:rsid w:val="00345467"/>
    <w:rsid w:val="00351D23"/>
    <w:rsid w:val="00383251"/>
    <w:rsid w:val="00386299"/>
    <w:rsid w:val="00395F80"/>
    <w:rsid w:val="00396B5C"/>
    <w:rsid w:val="003A65B4"/>
    <w:rsid w:val="003C28EA"/>
    <w:rsid w:val="003F1CEA"/>
    <w:rsid w:val="004071D6"/>
    <w:rsid w:val="00432CDD"/>
    <w:rsid w:val="00437ED3"/>
    <w:rsid w:val="00440851"/>
    <w:rsid w:val="004420B1"/>
    <w:rsid w:val="0044295C"/>
    <w:rsid w:val="00451E74"/>
    <w:rsid w:val="00463328"/>
    <w:rsid w:val="00465965"/>
    <w:rsid w:val="00474439"/>
    <w:rsid w:val="004807F6"/>
    <w:rsid w:val="00482A3A"/>
    <w:rsid w:val="00495B82"/>
    <w:rsid w:val="004964FE"/>
    <w:rsid w:val="004A1A7C"/>
    <w:rsid w:val="004C18FA"/>
    <w:rsid w:val="004E36C0"/>
    <w:rsid w:val="004E6D28"/>
    <w:rsid w:val="004F5814"/>
    <w:rsid w:val="004F6501"/>
    <w:rsid w:val="00502F02"/>
    <w:rsid w:val="00525F7A"/>
    <w:rsid w:val="005458B5"/>
    <w:rsid w:val="00545C07"/>
    <w:rsid w:val="005819FC"/>
    <w:rsid w:val="00596F1C"/>
    <w:rsid w:val="005C5656"/>
    <w:rsid w:val="005D5794"/>
    <w:rsid w:val="005E44EE"/>
    <w:rsid w:val="005E6E73"/>
    <w:rsid w:val="005F117A"/>
    <w:rsid w:val="00600C2C"/>
    <w:rsid w:val="006032F5"/>
    <w:rsid w:val="00605117"/>
    <w:rsid w:val="00610AFB"/>
    <w:rsid w:val="006124AC"/>
    <w:rsid w:val="00616BB4"/>
    <w:rsid w:val="006434E9"/>
    <w:rsid w:val="00652B89"/>
    <w:rsid w:val="00661B07"/>
    <w:rsid w:val="00672034"/>
    <w:rsid w:val="006722F4"/>
    <w:rsid w:val="00683743"/>
    <w:rsid w:val="00691073"/>
    <w:rsid w:val="00693916"/>
    <w:rsid w:val="0069596C"/>
    <w:rsid w:val="006A5CA1"/>
    <w:rsid w:val="006B0615"/>
    <w:rsid w:val="006E0CE1"/>
    <w:rsid w:val="006E7C0C"/>
    <w:rsid w:val="006E7EB2"/>
    <w:rsid w:val="006E7FB3"/>
    <w:rsid w:val="007100F7"/>
    <w:rsid w:val="0074279A"/>
    <w:rsid w:val="0075177D"/>
    <w:rsid w:val="00753160"/>
    <w:rsid w:val="0077311D"/>
    <w:rsid w:val="00777355"/>
    <w:rsid w:val="00780B81"/>
    <w:rsid w:val="00781243"/>
    <w:rsid w:val="00781D14"/>
    <w:rsid w:val="00782893"/>
    <w:rsid w:val="007C0E2B"/>
    <w:rsid w:val="007D06B4"/>
    <w:rsid w:val="007D3FAE"/>
    <w:rsid w:val="007D50B1"/>
    <w:rsid w:val="007F0545"/>
    <w:rsid w:val="007F3072"/>
    <w:rsid w:val="007F4943"/>
    <w:rsid w:val="0080138D"/>
    <w:rsid w:val="00805BE5"/>
    <w:rsid w:val="00826457"/>
    <w:rsid w:val="008312EE"/>
    <w:rsid w:val="008521F1"/>
    <w:rsid w:val="00860CD0"/>
    <w:rsid w:val="0087016B"/>
    <w:rsid w:val="00870A5C"/>
    <w:rsid w:val="00875D94"/>
    <w:rsid w:val="008907EC"/>
    <w:rsid w:val="00891C6E"/>
    <w:rsid w:val="008944CD"/>
    <w:rsid w:val="00895020"/>
    <w:rsid w:val="008A538A"/>
    <w:rsid w:val="008B4790"/>
    <w:rsid w:val="008B6D4D"/>
    <w:rsid w:val="008C2F83"/>
    <w:rsid w:val="008C4A7B"/>
    <w:rsid w:val="008E153A"/>
    <w:rsid w:val="00915EF6"/>
    <w:rsid w:val="009253F4"/>
    <w:rsid w:val="00927B8B"/>
    <w:rsid w:val="009429C4"/>
    <w:rsid w:val="00976F61"/>
    <w:rsid w:val="00983000"/>
    <w:rsid w:val="009A0118"/>
    <w:rsid w:val="009B63D8"/>
    <w:rsid w:val="009B789A"/>
    <w:rsid w:val="009D33B9"/>
    <w:rsid w:val="009E68A1"/>
    <w:rsid w:val="009F4140"/>
    <w:rsid w:val="00A00B17"/>
    <w:rsid w:val="00A27819"/>
    <w:rsid w:val="00A37254"/>
    <w:rsid w:val="00A55C55"/>
    <w:rsid w:val="00A57BD7"/>
    <w:rsid w:val="00A66CB7"/>
    <w:rsid w:val="00A80FFA"/>
    <w:rsid w:val="00A814E4"/>
    <w:rsid w:val="00A82966"/>
    <w:rsid w:val="00A82AE0"/>
    <w:rsid w:val="00A83172"/>
    <w:rsid w:val="00A83F8B"/>
    <w:rsid w:val="00A861D5"/>
    <w:rsid w:val="00A91025"/>
    <w:rsid w:val="00A95E1E"/>
    <w:rsid w:val="00A97084"/>
    <w:rsid w:val="00AA490B"/>
    <w:rsid w:val="00AB130D"/>
    <w:rsid w:val="00AB2729"/>
    <w:rsid w:val="00AB59D1"/>
    <w:rsid w:val="00AC5857"/>
    <w:rsid w:val="00AE4370"/>
    <w:rsid w:val="00AE4525"/>
    <w:rsid w:val="00B20F43"/>
    <w:rsid w:val="00B4383C"/>
    <w:rsid w:val="00B53B82"/>
    <w:rsid w:val="00B57B6A"/>
    <w:rsid w:val="00B62DAD"/>
    <w:rsid w:val="00B85C23"/>
    <w:rsid w:val="00BA5363"/>
    <w:rsid w:val="00BB7D22"/>
    <w:rsid w:val="00BC2441"/>
    <w:rsid w:val="00BE0C1A"/>
    <w:rsid w:val="00BE16DF"/>
    <w:rsid w:val="00BF6801"/>
    <w:rsid w:val="00C13C51"/>
    <w:rsid w:val="00C21E99"/>
    <w:rsid w:val="00C43A25"/>
    <w:rsid w:val="00C47EED"/>
    <w:rsid w:val="00C55B7C"/>
    <w:rsid w:val="00C73ED5"/>
    <w:rsid w:val="00C8449D"/>
    <w:rsid w:val="00C932BB"/>
    <w:rsid w:val="00C94B74"/>
    <w:rsid w:val="00CA2341"/>
    <w:rsid w:val="00CB28A3"/>
    <w:rsid w:val="00CB6E46"/>
    <w:rsid w:val="00CC236A"/>
    <w:rsid w:val="00CC4F00"/>
    <w:rsid w:val="00CC7C07"/>
    <w:rsid w:val="00CD0DDE"/>
    <w:rsid w:val="00CE355C"/>
    <w:rsid w:val="00D03B79"/>
    <w:rsid w:val="00D0706D"/>
    <w:rsid w:val="00D13FD0"/>
    <w:rsid w:val="00D27A32"/>
    <w:rsid w:val="00D3791F"/>
    <w:rsid w:val="00D42CB4"/>
    <w:rsid w:val="00D463B2"/>
    <w:rsid w:val="00D47460"/>
    <w:rsid w:val="00D520E8"/>
    <w:rsid w:val="00D633C5"/>
    <w:rsid w:val="00D90121"/>
    <w:rsid w:val="00D93CD0"/>
    <w:rsid w:val="00DA2F52"/>
    <w:rsid w:val="00DB1649"/>
    <w:rsid w:val="00DB3617"/>
    <w:rsid w:val="00DB43B5"/>
    <w:rsid w:val="00DC2C11"/>
    <w:rsid w:val="00DC54DD"/>
    <w:rsid w:val="00DC5DEC"/>
    <w:rsid w:val="00DC6A4D"/>
    <w:rsid w:val="00DD1258"/>
    <w:rsid w:val="00DD55B0"/>
    <w:rsid w:val="00E0430F"/>
    <w:rsid w:val="00E16C35"/>
    <w:rsid w:val="00E179F3"/>
    <w:rsid w:val="00E30D1B"/>
    <w:rsid w:val="00E33E47"/>
    <w:rsid w:val="00E365BD"/>
    <w:rsid w:val="00E41D3B"/>
    <w:rsid w:val="00E443EE"/>
    <w:rsid w:val="00E51759"/>
    <w:rsid w:val="00E57639"/>
    <w:rsid w:val="00E579CA"/>
    <w:rsid w:val="00E63A93"/>
    <w:rsid w:val="00E65283"/>
    <w:rsid w:val="00E715EB"/>
    <w:rsid w:val="00E83278"/>
    <w:rsid w:val="00E87E42"/>
    <w:rsid w:val="00EA05C3"/>
    <w:rsid w:val="00EB0674"/>
    <w:rsid w:val="00EB1188"/>
    <w:rsid w:val="00EB6A17"/>
    <w:rsid w:val="00EC0DD6"/>
    <w:rsid w:val="00ED0736"/>
    <w:rsid w:val="00ED4821"/>
    <w:rsid w:val="00EF0D70"/>
    <w:rsid w:val="00EF4D28"/>
    <w:rsid w:val="00EF5C50"/>
    <w:rsid w:val="00F16191"/>
    <w:rsid w:val="00F17E12"/>
    <w:rsid w:val="00F270FA"/>
    <w:rsid w:val="00F3351D"/>
    <w:rsid w:val="00F55B18"/>
    <w:rsid w:val="00F577FC"/>
    <w:rsid w:val="00F81CF4"/>
    <w:rsid w:val="00F821B6"/>
    <w:rsid w:val="00F93F7F"/>
    <w:rsid w:val="00FB6E9F"/>
    <w:rsid w:val="00FC1EE9"/>
    <w:rsid w:val="00FC43AA"/>
    <w:rsid w:val="00FE482B"/>
    <w:rsid w:val="00FF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422754CB"/>
  <w15:docId w15:val="{5E0C8660-E998-4A71-9FF2-60D4415E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4"/>
        <w:szCs w:val="24"/>
        <w:lang w:val="en-GB" w:eastAsia="en-GB"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240" w:lineRule="auto"/>
      <w:outlineLvl w:val="0"/>
    </w:pPr>
    <w:rPr>
      <w:rFonts w:ascii="Lora" w:eastAsia="Lora" w:hAnsi="Lora" w:cs="Lora"/>
      <w:b/>
      <w:color w:val="004080"/>
      <w:sz w:val="36"/>
      <w:szCs w:val="36"/>
    </w:rPr>
  </w:style>
  <w:style w:type="paragraph" w:styleId="Heading2">
    <w:name w:val="heading 2"/>
    <w:basedOn w:val="Normal"/>
    <w:next w:val="Normal"/>
    <w:pPr>
      <w:keepNext/>
      <w:keepLines/>
      <w:widowControl/>
      <w:spacing w:before="400" w:after="100"/>
      <w:contextualSpacing/>
      <w:outlineLvl w:val="1"/>
    </w:pPr>
    <w:rPr>
      <w:rFonts w:ascii="Lora" w:eastAsia="Lora" w:hAnsi="Lora" w:cs="Lora"/>
      <w:b/>
      <w:color w:val="004080"/>
      <w:sz w:val="28"/>
      <w:szCs w:val="28"/>
    </w:rPr>
  </w:style>
  <w:style w:type="paragraph" w:styleId="Heading3">
    <w:name w:val="heading 3"/>
    <w:basedOn w:val="Normal"/>
    <w:next w:val="Normal"/>
    <w:pPr>
      <w:keepNext/>
      <w:keepLines/>
      <w:spacing w:before="280" w:after="80" w:line="240" w:lineRule="auto"/>
      <w:outlineLvl w:val="2"/>
    </w:pPr>
    <w:rPr>
      <w:rFonts w:ascii="Arial" w:eastAsia="Arial" w:hAnsi="Arial" w:cs="Arial"/>
      <w:b/>
      <w:sz w:val="28"/>
      <w:szCs w:val="28"/>
    </w:rPr>
  </w:style>
  <w:style w:type="paragraph" w:styleId="Heading4">
    <w:name w:val="heading 4"/>
    <w:basedOn w:val="Normal"/>
    <w:next w:val="Normal"/>
    <w:pPr>
      <w:keepNext/>
      <w:keepLines/>
      <w:spacing w:before="240" w:after="40" w:line="240" w:lineRule="auto"/>
      <w:outlineLvl w:val="3"/>
    </w:pPr>
    <w:rPr>
      <w:rFonts w:ascii="Arial" w:eastAsia="Arial" w:hAnsi="Arial" w:cs="Arial"/>
      <w:b/>
    </w:rPr>
  </w:style>
  <w:style w:type="paragraph" w:styleId="Heading5">
    <w:name w:val="heading 5"/>
    <w:basedOn w:val="Normal"/>
    <w:next w:val="Normal"/>
    <w:pPr>
      <w:keepNext/>
      <w:keepLines/>
      <w:spacing w:before="220" w:after="40" w:line="240" w:lineRule="auto"/>
      <w:outlineLvl w:val="4"/>
    </w:pPr>
    <w:rPr>
      <w:rFonts w:ascii="Arial" w:eastAsia="Arial" w:hAnsi="Arial" w:cs="Arial"/>
      <w:b/>
      <w:sz w:val="22"/>
      <w:szCs w:val="22"/>
    </w:rPr>
  </w:style>
  <w:style w:type="paragraph" w:styleId="Heading6">
    <w:name w:val="heading 6"/>
    <w:basedOn w:val="Normal"/>
    <w:next w:val="Normal"/>
    <w:pPr>
      <w:keepNext/>
      <w:keepLines/>
      <w:spacing w:before="200" w:after="40" w:line="240"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Sofia" w:eastAsia="Sofia" w:hAnsi="Sofia" w:cs="Sofia"/>
      <w:color w:val="004080"/>
      <w:sz w:val="48"/>
      <w:szCs w:val="48"/>
    </w:rPr>
  </w:style>
  <w:style w:type="paragraph" w:styleId="Subtitle">
    <w:name w:val="Subtitle"/>
    <w:basedOn w:val="Normal"/>
    <w:next w:val="Normal"/>
    <w:pPr>
      <w:keepNext/>
      <w:keepLines/>
      <w:spacing w:after="80" w:line="240" w:lineRule="auto"/>
    </w:pPr>
    <w:rPr>
      <w:rFonts w:ascii="Lora" w:eastAsia="Lora" w:hAnsi="Lora" w:cs="Lora"/>
      <w:i/>
      <w:color w:val="666666"/>
      <w:sz w:val="36"/>
      <w:szCs w:val="3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widowControl/>
      <w:autoSpaceDE w:val="0"/>
      <w:autoSpaceDN w:val="0"/>
      <w:adjustRightInd w:val="0"/>
      <w:spacing w:line="240" w:lineRule="auto"/>
    </w:pPr>
    <w:rPr>
      <w:rFonts w:ascii="Arial" w:hAnsi="Arial" w:cs="Arial"/>
    </w:rPr>
  </w:style>
  <w:style w:type="paragraph" w:customStyle="1" w:styleId="TableParagraph">
    <w:name w:val="Table Paragraph"/>
    <w:basedOn w:val="Normal"/>
    <w:uiPriority w:val="1"/>
    <w:qFormat/>
    <w:rsid w:val="006434E9"/>
    <w:pPr>
      <w:spacing w:line="240" w:lineRule="auto"/>
    </w:pPr>
    <w:rPr>
      <w:rFonts w:asciiTheme="minorHAnsi" w:eastAsiaTheme="minorHAnsi" w:hAnsiTheme="minorHAnsi" w:cstheme="minorBidi"/>
      <w:color w:val="auto"/>
      <w:sz w:val="22"/>
      <w:szCs w:val="22"/>
      <w:lang w:val="en-US" w:eastAsia="en-US"/>
    </w:rPr>
  </w:style>
  <w:style w:type="character" w:styleId="Hyperlink">
    <w:name w:val="Hyperlink"/>
    <w:basedOn w:val="DefaultParagraphFont"/>
    <w:uiPriority w:val="99"/>
    <w:unhideWhenUsed/>
    <w:rsid w:val="00781D14"/>
    <w:rPr>
      <w:color w:val="0563C1" w:themeColor="hyperlink"/>
      <w:u w:val="single"/>
    </w:rPr>
  </w:style>
  <w:style w:type="paragraph" w:styleId="BodyText">
    <w:name w:val="Body Text"/>
    <w:basedOn w:val="Normal"/>
    <w:link w:val="BodyTextChar"/>
    <w:uiPriority w:val="1"/>
    <w:qFormat/>
    <w:rsid w:val="004420B1"/>
    <w:pPr>
      <w:spacing w:line="240" w:lineRule="auto"/>
      <w:ind w:left="137"/>
    </w:pPr>
    <w:rPr>
      <w:rFonts w:ascii="Calibri" w:eastAsia="Calibri" w:hAnsi="Calibri" w:cstheme="minorBidi"/>
      <w:color w:val="auto"/>
      <w:lang w:val="en-US" w:eastAsia="en-US"/>
    </w:rPr>
  </w:style>
  <w:style w:type="character" w:customStyle="1" w:styleId="BodyTextChar">
    <w:name w:val="Body Text Char"/>
    <w:basedOn w:val="DefaultParagraphFont"/>
    <w:link w:val="BodyText"/>
    <w:uiPriority w:val="1"/>
    <w:rsid w:val="004420B1"/>
    <w:rPr>
      <w:rFonts w:ascii="Calibri" w:eastAsia="Calibri" w:hAnsi="Calibri" w:cstheme="minorBidi"/>
      <w:color w:val="auto"/>
      <w:lang w:val="en-US" w:eastAsia="en-US"/>
    </w:rPr>
  </w:style>
  <w:style w:type="table" w:styleId="TableGrid">
    <w:name w:val="Table Grid"/>
    <w:basedOn w:val="TableNormal"/>
    <w:uiPriority w:val="39"/>
    <w:rsid w:val="00875D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9">
    <w:name w:val="A19"/>
    <w:uiPriority w:val="99"/>
    <w:rsid w:val="0075177D"/>
    <w:rPr>
      <w:rFonts w:cs="NewCenturySchlbk LT Std"/>
      <w:color w:val="221E1F"/>
      <w:sz w:val="14"/>
      <w:szCs w:val="14"/>
    </w:rPr>
  </w:style>
  <w:style w:type="paragraph" w:customStyle="1" w:styleId="Pa0">
    <w:name w:val="Pa0"/>
    <w:basedOn w:val="Default"/>
    <w:next w:val="Default"/>
    <w:uiPriority w:val="99"/>
    <w:rsid w:val="0087016B"/>
    <w:pPr>
      <w:spacing w:line="201" w:lineRule="atLeast"/>
    </w:pPr>
    <w:rPr>
      <w:rFonts w:ascii="Frutiger LT Std 45 Light" w:hAnsi="Frutiger LT Std 45 Light" w:cs="Times New Roman"/>
    </w:rPr>
  </w:style>
  <w:style w:type="paragraph" w:styleId="NormalWeb">
    <w:name w:val="Normal (Web)"/>
    <w:basedOn w:val="Normal"/>
    <w:uiPriority w:val="99"/>
    <w:unhideWhenUsed/>
    <w:rsid w:val="00EC0DD6"/>
    <w:rPr>
      <w:rFonts w:ascii="Times New Roman" w:hAnsi="Times New Roman" w:cs="Times New Roman"/>
    </w:rPr>
  </w:style>
  <w:style w:type="character" w:styleId="UnresolvedMention">
    <w:name w:val="Unresolved Mention"/>
    <w:basedOn w:val="DefaultParagraphFont"/>
    <w:uiPriority w:val="99"/>
    <w:semiHidden/>
    <w:unhideWhenUsed/>
    <w:rsid w:val="00852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6275">
      <w:bodyDiv w:val="1"/>
      <w:marLeft w:val="0"/>
      <w:marRight w:val="0"/>
      <w:marTop w:val="0"/>
      <w:marBottom w:val="0"/>
      <w:divBdr>
        <w:top w:val="none" w:sz="0" w:space="0" w:color="auto"/>
        <w:left w:val="none" w:sz="0" w:space="0" w:color="auto"/>
        <w:bottom w:val="none" w:sz="0" w:space="0" w:color="auto"/>
        <w:right w:val="none" w:sz="0" w:space="0" w:color="auto"/>
      </w:divBdr>
    </w:div>
    <w:div w:id="144399126">
      <w:bodyDiv w:val="1"/>
      <w:marLeft w:val="0"/>
      <w:marRight w:val="0"/>
      <w:marTop w:val="0"/>
      <w:marBottom w:val="0"/>
      <w:divBdr>
        <w:top w:val="none" w:sz="0" w:space="0" w:color="auto"/>
        <w:left w:val="none" w:sz="0" w:space="0" w:color="auto"/>
        <w:bottom w:val="none" w:sz="0" w:space="0" w:color="auto"/>
        <w:right w:val="none" w:sz="0" w:space="0" w:color="auto"/>
      </w:divBdr>
    </w:div>
    <w:div w:id="209415931">
      <w:bodyDiv w:val="1"/>
      <w:marLeft w:val="0"/>
      <w:marRight w:val="0"/>
      <w:marTop w:val="0"/>
      <w:marBottom w:val="0"/>
      <w:divBdr>
        <w:top w:val="none" w:sz="0" w:space="0" w:color="auto"/>
        <w:left w:val="none" w:sz="0" w:space="0" w:color="auto"/>
        <w:bottom w:val="none" w:sz="0" w:space="0" w:color="auto"/>
        <w:right w:val="none" w:sz="0" w:space="0" w:color="auto"/>
      </w:divBdr>
    </w:div>
    <w:div w:id="444468663">
      <w:bodyDiv w:val="1"/>
      <w:marLeft w:val="0"/>
      <w:marRight w:val="0"/>
      <w:marTop w:val="0"/>
      <w:marBottom w:val="0"/>
      <w:divBdr>
        <w:top w:val="none" w:sz="0" w:space="0" w:color="auto"/>
        <w:left w:val="none" w:sz="0" w:space="0" w:color="auto"/>
        <w:bottom w:val="none" w:sz="0" w:space="0" w:color="auto"/>
        <w:right w:val="none" w:sz="0" w:space="0" w:color="auto"/>
      </w:divBdr>
    </w:div>
    <w:div w:id="643002861">
      <w:bodyDiv w:val="1"/>
      <w:marLeft w:val="0"/>
      <w:marRight w:val="0"/>
      <w:marTop w:val="0"/>
      <w:marBottom w:val="0"/>
      <w:divBdr>
        <w:top w:val="none" w:sz="0" w:space="0" w:color="auto"/>
        <w:left w:val="none" w:sz="0" w:space="0" w:color="auto"/>
        <w:bottom w:val="none" w:sz="0" w:space="0" w:color="auto"/>
        <w:right w:val="none" w:sz="0" w:space="0" w:color="auto"/>
      </w:divBdr>
    </w:div>
    <w:div w:id="694774313">
      <w:bodyDiv w:val="1"/>
      <w:marLeft w:val="0"/>
      <w:marRight w:val="0"/>
      <w:marTop w:val="0"/>
      <w:marBottom w:val="0"/>
      <w:divBdr>
        <w:top w:val="none" w:sz="0" w:space="0" w:color="auto"/>
        <w:left w:val="none" w:sz="0" w:space="0" w:color="auto"/>
        <w:bottom w:val="none" w:sz="0" w:space="0" w:color="auto"/>
        <w:right w:val="none" w:sz="0" w:space="0" w:color="auto"/>
      </w:divBdr>
    </w:div>
    <w:div w:id="879125669">
      <w:bodyDiv w:val="1"/>
      <w:marLeft w:val="0"/>
      <w:marRight w:val="0"/>
      <w:marTop w:val="0"/>
      <w:marBottom w:val="0"/>
      <w:divBdr>
        <w:top w:val="none" w:sz="0" w:space="0" w:color="auto"/>
        <w:left w:val="none" w:sz="0" w:space="0" w:color="auto"/>
        <w:bottom w:val="none" w:sz="0" w:space="0" w:color="auto"/>
        <w:right w:val="none" w:sz="0" w:space="0" w:color="auto"/>
      </w:divBdr>
    </w:div>
    <w:div w:id="934245207">
      <w:bodyDiv w:val="1"/>
      <w:marLeft w:val="0"/>
      <w:marRight w:val="0"/>
      <w:marTop w:val="0"/>
      <w:marBottom w:val="0"/>
      <w:divBdr>
        <w:top w:val="none" w:sz="0" w:space="0" w:color="auto"/>
        <w:left w:val="none" w:sz="0" w:space="0" w:color="auto"/>
        <w:bottom w:val="none" w:sz="0" w:space="0" w:color="auto"/>
        <w:right w:val="none" w:sz="0" w:space="0" w:color="auto"/>
      </w:divBdr>
    </w:div>
    <w:div w:id="1009064190">
      <w:bodyDiv w:val="1"/>
      <w:marLeft w:val="0"/>
      <w:marRight w:val="0"/>
      <w:marTop w:val="0"/>
      <w:marBottom w:val="0"/>
      <w:divBdr>
        <w:top w:val="none" w:sz="0" w:space="0" w:color="auto"/>
        <w:left w:val="none" w:sz="0" w:space="0" w:color="auto"/>
        <w:bottom w:val="none" w:sz="0" w:space="0" w:color="auto"/>
        <w:right w:val="none" w:sz="0" w:space="0" w:color="auto"/>
      </w:divBdr>
    </w:div>
    <w:div w:id="1028531057">
      <w:bodyDiv w:val="1"/>
      <w:marLeft w:val="0"/>
      <w:marRight w:val="0"/>
      <w:marTop w:val="0"/>
      <w:marBottom w:val="0"/>
      <w:divBdr>
        <w:top w:val="none" w:sz="0" w:space="0" w:color="auto"/>
        <w:left w:val="none" w:sz="0" w:space="0" w:color="auto"/>
        <w:bottom w:val="none" w:sz="0" w:space="0" w:color="auto"/>
        <w:right w:val="none" w:sz="0" w:space="0" w:color="auto"/>
      </w:divBdr>
    </w:div>
    <w:div w:id="1097867636">
      <w:bodyDiv w:val="1"/>
      <w:marLeft w:val="0"/>
      <w:marRight w:val="0"/>
      <w:marTop w:val="0"/>
      <w:marBottom w:val="0"/>
      <w:divBdr>
        <w:top w:val="none" w:sz="0" w:space="0" w:color="auto"/>
        <w:left w:val="none" w:sz="0" w:space="0" w:color="auto"/>
        <w:bottom w:val="none" w:sz="0" w:space="0" w:color="auto"/>
        <w:right w:val="none" w:sz="0" w:space="0" w:color="auto"/>
      </w:divBdr>
    </w:div>
    <w:div w:id="1103576606">
      <w:bodyDiv w:val="1"/>
      <w:marLeft w:val="0"/>
      <w:marRight w:val="0"/>
      <w:marTop w:val="0"/>
      <w:marBottom w:val="0"/>
      <w:divBdr>
        <w:top w:val="none" w:sz="0" w:space="0" w:color="auto"/>
        <w:left w:val="none" w:sz="0" w:space="0" w:color="auto"/>
        <w:bottom w:val="none" w:sz="0" w:space="0" w:color="auto"/>
        <w:right w:val="none" w:sz="0" w:space="0" w:color="auto"/>
      </w:divBdr>
    </w:div>
    <w:div w:id="1180849195">
      <w:bodyDiv w:val="1"/>
      <w:marLeft w:val="0"/>
      <w:marRight w:val="0"/>
      <w:marTop w:val="0"/>
      <w:marBottom w:val="0"/>
      <w:divBdr>
        <w:top w:val="none" w:sz="0" w:space="0" w:color="auto"/>
        <w:left w:val="none" w:sz="0" w:space="0" w:color="auto"/>
        <w:bottom w:val="none" w:sz="0" w:space="0" w:color="auto"/>
        <w:right w:val="none" w:sz="0" w:space="0" w:color="auto"/>
      </w:divBdr>
    </w:div>
    <w:div w:id="1304846437">
      <w:bodyDiv w:val="1"/>
      <w:marLeft w:val="0"/>
      <w:marRight w:val="0"/>
      <w:marTop w:val="0"/>
      <w:marBottom w:val="0"/>
      <w:divBdr>
        <w:top w:val="none" w:sz="0" w:space="0" w:color="auto"/>
        <w:left w:val="none" w:sz="0" w:space="0" w:color="auto"/>
        <w:bottom w:val="none" w:sz="0" w:space="0" w:color="auto"/>
        <w:right w:val="none" w:sz="0" w:space="0" w:color="auto"/>
      </w:divBdr>
      <w:divsChild>
        <w:div w:id="1757893890">
          <w:marLeft w:val="0"/>
          <w:marRight w:val="0"/>
          <w:marTop w:val="100"/>
          <w:marBottom w:val="100"/>
          <w:divBdr>
            <w:top w:val="none" w:sz="0" w:space="0" w:color="auto"/>
            <w:left w:val="none" w:sz="0" w:space="0" w:color="auto"/>
            <w:bottom w:val="none" w:sz="0" w:space="0" w:color="auto"/>
            <w:right w:val="none" w:sz="0" w:space="0" w:color="auto"/>
          </w:divBdr>
          <w:divsChild>
            <w:div w:id="223224110">
              <w:marLeft w:val="75"/>
              <w:marRight w:val="75"/>
              <w:marTop w:val="0"/>
              <w:marBottom w:val="0"/>
              <w:divBdr>
                <w:top w:val="none" w:sz="0" w:space="0" w:color="auto"/>
                <w:left w:val="none" w:sz="0" w:space="0" w:color="auto"/>
                <w:bottom w:val="none" w:sz="0" w:space="0" w:color="auto"/>
                <w:right w:val="none" w:sz="0" w:space="0" w:color="auto"/>
              </w:divBdr>
              <w:divsChild>
                <w:div w:id="248849985">
                  <w:marLeft w:val="0"/>
                  <w:marRight w:val="0"/>
                  <w:marTop w:val="0"/>
                  <w:marBottom w:val="0"/>
                  <w:divBdr>
                    <w:top w:val="none" w:sz="0" w:space="0" w:color="auto"/>
                    <w:left w:val="none" w:sz="0" w:space="0" w:color="auto"/>
                    <w:bottom w:val="none" w:sz="0" w:space="0" w:color="auto"/>
                    <w:right w:val="none" w:sz="0" w:space="0" w:color="auto"/>
                  </w:divBdr>
                  <w:divsChild>
                    <w:div w:id="906382962">
                      <w:marLeft w:val="0"/>
                      <w:marRight w:val="0"/>
                      <w:marTop w:val="0"/>
                      <w:marBottom w:val="0"/>
                      <w:divBdr>
                        <w:top w:val="none" w:sz="0" w:space="0" w:color="auto"/>
                        <w:left w:val="none" w:sz="0" w:space="0" w:color="auto"/>
                        <w:bottom w:val="none" w:sz="0" w:space="0" w:color="auto"/>
                        <w:right w:val="none" w:sz="0" w:space="0" w:color="auto"/>
                      </w:divBdr>
                      <w:divsChild>
                        <w:div w:id="1706516348">
                          <w:marLeft w:val="0"/>
                          <w:marRight w:val="0"/>
                          <w:marTop w:val="0"/>
                          <w:marBottom w:val="0"/>
                          <w:divBdr>
                            <w:top w:val="none" w:sz="0" w:space="0" w:color="auto"/>
                            <w:left w:val="none" w:sz="0" w:space="0" w:color="auto"/>
                            <w:bottom w:val="none" w:sz="0" w:space="0" w:color="auto"/>
                            <w:right w:val="none" w:sz="0" w:space="0" w:color="auto"/>
                          </w:divBdr>
                          <w:divsChild>
                            <w:div w:id="15117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055668">
      <w:bodyDiv w:val="1"/>
      <w:marLeft w:val="0"/>
      <w:marRight w:val="0"/>
      <w:marTop w:val="0"/>
      <w:marBottom w:val="0"/>
      <w:divBdr>
        <w:top w:val="none" w:sz="0" w:space="0" w:color="auto"/>
        <w:left w:val="none" w:sz="0" w:space="0" w:color="auto"/>
        <w:bottom w:val="none" w:sz="0" w:space="0" w:color="auto"/>
        <w:right w:val="none" w:sz="0" w:space="0" w:color="auto"/>
      </w:divBdr>
    </w:div>
    <w:div w:id="1511066794">
      <w:bodyDiv w:val="1"/>
      <w:marLeft w:val="0"/>
      <w:marRight w:val="0"/>
      <w:marTop w:val="0"/>
      <w:marBottom w:val="0"/>
      <w:divBdr>
        <w:top w:val="none" w:sz="0" w:space="0" w:color="auto"/>
        <w:left w:val="none" w:sz="0" w:space="0" w:color="auto"/>
        <w:bottom w:val="none" w:sz="0" w:space="0" w:color="auto"/>
        <w:right w:val="none" w:sz="0" w:space="0" w:color="auto"/>
      </w:divBdr>
    </w:div>
    <w:div w:id="1539465398">
      <w:bodyDiv w:val="1"/>
      <w:marLeft w:val="0"/>
      <w:marRight w:val="0"/>
      <w:marTop w:val="0"/>
      <w:marBottom w:val="0"/>
      <w:divBdr>
        <w:top w:val="none" w:sz="0" w:space="0" w:color="auto"/>
        <w:left w:val="none" w:sz="0" w:space="0" w:color="auto"/>
        <w:bottom w:val="none" w:sz="0" w:space="0" w:color="auto"/>
        <w:right w:val="none" w:sz="0" w:space="0" w:color="auto"/>
      </w:divBdr>
      <w:divsChild>
        <w:div w:id="1509247691">
          <w:marLeft w:val="0"/>
          <w:marRight w:val="0"/>
          <w:marTop w:val="100"/>
          <w:marBottom w:val="100"/>
          <w:divBdr>
            <w:top w:val="none" w:sz="0" w:space="0" w:color="auto"/>
            <w:left w:val="none" w:sz="0" w:space="0" w:color="auto"/>
            <w:bottom w:val="none" w:sz="0" w:space="0" w:color="auto"/>
            <w:right w:val="none" w:sz="0" w:space="0" w:color="auto"/>
          </w:divBdr>
          <w:divsChild>
            <w:div w:id="220874973">
              <w:marLeft w:val="75"/>
              <w:marRight w:val="75"/>
              <w:marTop w:val="0"/>
              <w:marBottom w:val="0"/>
              <w:divBdr>
                <w:top w:val="none" w:sz="0" w:space="0" w:color="auto"/>
                <w:left w:val="none" w:sz="0" w:space="0" w:color="auto"/>
                <w:bottom w:val="none" w:sz="0" w:space="0" w:color="auto"/>
                <w:right w:val="none" w:sz="0" w:space="0" w:color="auto"/>
              </w:divBdr>
              <w:divsChild>
                <w:div w:id="1953973430">
                  <w:marLeft w:val="0"/>
                  <w:marRight w:val="0"/>
                  <w:marTop w:val="0"/>
                  <w:marBottom w:val="0"/>
                  <w:divBdr>
                    <w:top w:val="none" w:sz="0" w:space="0" w:color="auto"/>
                    <w:left w:val="none" w:sz="0" w:space="0" w:color="auto"/>
                    <w:bottom w:val="none" w:sz="0" w:space="0" w:color="auto"/>
                    <w:right w:val="none" w:sz="0" w:space="0" w:color="auto"/>
                  </w:divBdr>
                  <w:divsChild>
                    <w:div w:id="214119737">
                      <w:marLeft w:val="0"/>
                      <w:marRight w:val="0"/>
                      <w:marTop w:val="0"/>
                      <w:marBottom w:val="0"/>
                      <w:divBdr>
                        <w:top w:val="none" w:sz="0" w:space="0" w:color="auto"/>
                        <w:left w:val="none" w:sz="0" w:space="0" w:color="auto"/>
                        <w:bottom w:val="none" w:sz="0" w:space="0" w:color="auto"/>
                        <w:right w:val="none" w:sz="0" w:space="0" w:color="auto"/>
                      </w:divBdr>
                      <w:divsChild>
                        <w:div w:id="1720738086">
                          <w:marLeft w:val="0"/>
                          <w:marRight w:val="0"/>
                          <w:marTop w:val="0"/>
                          <w:marBottom w:val="0"/>
                          <w:divBdr>
                            <w:top w:val="none" w:sz="0" w:space="0" w:color="auto"/>
                            <w:left w:val="none" w:sz="0" w:space="0" w:color="auto"/>
                            <w:bottom w:val="none" w:sz="0" w:space="0" w:color="auto"/>
                            <w:right w:val="none" w:sz="0" w:space="0" w:color="auto"/>
                          </w:divBdr>
                          <w:divsChild>
                            <w:div w:id="506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12845">
      <w:bodyDiv w:val="1"/>
      <w:marLeft w:val="0"/>
      <w:marRight w:val="0"/>
      <w:marTop w:val="0"/>
      <w:marBottom w:val="0"/>
      <w:divBdr>
        <w:top w:val="none" w:sz="0" w:space="0" w:color="auto"/>
        <w:left w:val="none" w:sz="0" w:space="0" w:color="auto"/>
        <w:bottom w:val="none" w:sz="0" w:space="0" w:color="auto"/>
        <w:right w:val="none" w:sz="0" w:space="0" w:color="auto"/>
      </w:divBdr>
    </w:div>
    <w:div w:id="1709908570">
      <w:bodyDiv w:val="1"/>
      <w:marLeft w:val="0"/>
      <w:marRight w:val="0"/>
      <w:marTop w:val="0"/>
      <w:marBottom w:val="0"/>
      <w:divBdr>
        <w:top w:val="none" w:sz="0" w:space="0" w:color="auto"/>
        <w:left w:val="none" w:sz="0" w:space="0" w:color="auto"/>
        <w:bottom w:val="none" w:sz="0" w:space="0" w:color="auto"/>
        <w:right w:val="none" w:sz="0" w:space="0" w:color="auto"/>
      </w:divBdr>
    </w:div>
    <w:div w:id="2090498557">
      <w:bodyDiv w:val="1"/>
      <w:marLeft w:val="0"/>
      <w:marRight w:val="0"/>
      <w:marTop w:val="0"/>
      <w:marBottom w:val="0"/>
      <w:divBdr>
        <w:top w:val="none" w:sz="0" w:space="0" w:color="auto"/>
        <w:left w:val="none" w:sz="0" w:space="0" w:color="auto"/>
        <w:bottom w:val="none" w:sz="0" w:space="0" w:color="auto"/>
        <w:right w:val="none" w:sz="0" w:space="0" w:color="auto"/>
      </w:divBdr>
    </w:div>
    <w:div w:id="212055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rtonss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0B1D6-D6AA-49FC-8460-82D84A9D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Knox</dc:creator>
  <cp:lastModifiedBy>Philip Lawlor</cp:lastModifiedBy>
  <cp:revision>3</cp:revision>
  <cp:lastPrinted>2020-11-18T11:11:00Z</cp:lastPrinted>
  <dcterms:created xsi:type="dcterms:W3CDTF">2025-12-04T15:57:00Z</dcterms:created>
  <dcterms:modified xsi:type="dcterms:W3CDTF">2025-12-04T16:00:00Z</dcterms:modified>
</cp:coreProperties>
</file>